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3A0D" w:rsidRPr="00583A0D" w:rsidRDefault="00583A0D" w:rsidP="00963CEE">
      <w:pPr>
        <w:rPr>
          <w:rFonts w:asciiTheme="majorHAnsi" w:hAnsiTheme="majorHAnsi"/>
        </w:rPr>
      </w:pPr>
      <w:r w:rsidRPr="00583A0D">
        <w:rPr>
          <w:rFonts w:asciiTheme="majorHAnsi" w:hAnsiTheme="majorHAnsi"/>
        </w:rPr>
        <w:t>Dear Wormwood:</w:t>
      </w:r>
    </w:p>
    <w:p w:rsidR="00583A0D" w:rsidRPr="00583A0D" w:rsidRDefault="00583A0D" w:rsidP="00963CEE">
      <w:pPr>
        <w:rPr>
          <w:rFonts w:asciiTheme="majorHAnsi" w:hAnsiTheme="majorHAnsi"/>
        </w:rPr>
      </w:pPr>
      <w:r w:rsidRPr="00583A0D">
        <w:rPr>
          <w:rFonts w:asciiTheme="majorHAnsi" w:hAnsiTheme="majorHAnsi"/>
        </w:rPr>
        <w:t>Your book of choice:</w:t>
      </w:r>
      <w:r>
        <w:rPr>
          <w:rFonts w:asciiTheme="majorHAnsi" w:hAnsiTheme="majorHAnsi"/>
        </w:rPr>
        <w:t xml:space="preserve"> Writing </w:t>
      </w:r>
      <w:proofErr w:type="gramStart"/>
      <w:r>
        <w:rPr>
          <w:rFonts w:asciiTheme="majorHAnsi" w:hAnsiTheme="majorHAnsi"/>
        </w:rPr>
        <w:t>Down The</w:t>
      </w:r>
      <w:proofErr w:type="gramEnd"/>
      <w:r>
        <w:rPr>
          <w:rFonts w:asciiTheme="majorHAnsi" w:hAnsiTheme="majorHAnsi"/>
        </w:rPr>
        <w:t xml:space="preserve"> Bones has given me much to discuss. I’ve divided up my response by chapter. I hope you will find my responses helpful.</w:t>
      </w:r>
    </w:p>
    <w:p w:rsidR="00583A0D" w:rsidRDefault="00583A0D" w:rsidP="00963CEE">
      <w:pPr>
        <w:rPr>
          <w:rFonts w:asciiTheme="majorHAnsi" w:hAnsiTheme="majorHAnsi"/>
          <w:b/>
          <w:u w:val="single"/>
        </w:rPr>
      </w:pPr>
    </w:p>
    <w:p w:rsidR="00213D56" w:rsidRDefault="00143B11" w:rsidP="00963CEE">
      <w:pPr>
        <w:rPr>
          <w:rFonts w:asciiTheme="majorHAnsi" w:hAnsiTheme="majorHAnsi"/>
          <w:b/>
          <w:u w:val="single"/>
        </w:rPr>
      </w:pPr>
      <w:r>
        <w:rPr>
          <w:rFonts w:asciiTheme="majorHAnsi" w:hAnsiTheme="majorHAnsi"/>
          <w:b/>
          <w:u w:val="single"/>
        </w:rPr>
        <w:t>First Thoughts</w:t>
      </w:r>
      <w:r w:rsidR="00213D56">
        <w:rPr>
          <w:rFonts w:asciiTheme="majorHAnsi" w:hAnsiTheme="majorHAnsi"/>
          <w:b/>
          <w:u w:val="single"/>
        </w:rPr>
        <w:t>:</w:t>
      </w:r>
    </w:p>
    <w:p w:rsidR="00213D56" w:rsidRDefault="00143B11" w:rsidP="00213D56">
      <w:pPr>
        <w:pStyle w:val="ListParagraph"/>
        <w:numPr>
          <w:ilvl w:val="0"/>
          <w:numId w:val="16"/>
        </w:numPr>
        <w:rPr>
          <w:rFonts w:asciiTheme="majorHAnsi" w:hAnsiTheme="majorHAnsi"/>
        </w:rPr>
      </w:pPr>
      <w:r>
        <w:rPr>
          <w:rFonts w:asciiTheme="majorHAnsi" w:hAnsiTheme="majorHAnsi"/>
        </w:rPr>
        <w:t xml:space="preserve">“In Zen meditation you sit on a cushion called a </w:t>
      </w:r>
      <w:proofErr w:type="spellStart"/>
      <w:r>
        <w:rPr>
          <w:rFonts w:asciiTheme="majorHAnsi" w:hAnsiTheme="majorHAnsi"/>
        </w:rPr>
        <w:t>zafu</w:t>
      </w:r>
      <w:proofErr w:type="spellEnd"/>
      <w:r>
        <w:rPr>
          <w:rFonts w:asciiTheme="majorHAnsi" w:hAnsiTheme="majorHAnsi"/>
        </w:rPr>
        <w:t xml:space="preserve"> with your legs crossed, back straight, hands at your knees or in front of you in a gesture called a </w:t>
      </w:r>
      <w:proofErr w:type="spellStart"/>
      <w:r>
        <w:rPr>
          <w:rFonts w:asciiTheme="majorHAnsi" w:hAnsiTheme="majorHAnsi"/>
        </w:rPr>
        <w:t>mudra</w:t>
      </w:r>
      <w:proofErr w:type="spellEnd"/>
      <w:r>
        <w:rPr>
          <w:rFonts w:asciiTheme="majorHAnsi" w:hAnsiTheme="majorHAnsi"/>
        </w:rPr>
        <w:t>. You face a white wall and watch your breat</w:t>
      </w:r>
      <w:r w:rsidR="00361D0D">
        <w:rPr>
          <w:rFonts w:asciiTheme="majorHAnsi" w:hAnsiTheme="majorHAnsi"/>
        </w:rPr>
        <w:t xml:space="preserve">h.” [p. 9] </w:t>
      </w:r>
    </w:p>
    <w:p w:rsidR="00213D56" w:rsidRDefault="00143B11" w:rsidP="00213D56">
      <w:pPr>
        <w:pStyle w:val="ListParagraph"/>
        <w:numPr>
          <w:ilvl w:val="0"/>
          <w:numId w:val="16"/>
        </w:numPr>
        <w:rPr>
          <w:rFonts w:asciiTheme="majorHAnsi" w:hAnsiTheme="majorHAnsi"/>
        </w:rPr>
      </w:pPr>
      <w:r>
        <w:rPr>
          <w:rFonts w:asciiTheme="majorHAnsi" w:hAnsiTheme="majorHAnsi"/>
        </w:rPr>
        <w:t xml:space="preserve">Inspiration means “breathing in.” </w:t>
      </w:r>
      <w:r w:rsidR="00361D0D">
        <w:rPr>
          <w:rFonts w:asciiTheme="majorHAnsi" w:hAnsiTheme="majorHAnsi"/>
        </w:rPr>
        <w:t>Breathe in</w:t>
      </w:r>
      <w:r>
        <w:rPr>
          <w:rFonts w:asciiTheme="majorHAnsi" w:hAnsiTheme="majorHAnsi"/>
        </w:rPr>
        <w:t xml:space="preserve"> God. You actually become larger than yourself, and first thoughts are present.” [p. 11] Again, why would I present this to my students? What about separation of church and state? </w:t>
      </w:r>
    </w:p>
    <w:p w:rsidR="00361D0D" w:rsidRPr="00361D0D" w:rsidRDefault="00361D0D" w:rsidP="00361D0D">
      <w:pPr>
        <w:pStyle w:val="ListParagraph"/>
        <w:numPr>
          <w:ilvl w:val="0"/>
          <w:numId w:val="16"/>
        </w:numPr>
        <w:rPr>
          <w:rFonts w:asciiTheme="majorHAnsi" w:hAnsiTheme="majorHAnsi"/>
        </w:rPr>
      </w:pPr>
      <w:r>
        <w:rPr>
          <w:rFonts w:asciiTheme="majorHAnsi" w:hAnsiTheme="majorHAnsi"/>
        </w:rPr>
        <w:t xml:space="preserve">Response: </w:t>
      </w:r>
      <w:r w:rsidRPr="00361D0D">
        <w:rPr>
          <w:rFonts w:asciiTheme="majorHAnsi" w:hAnsiTheme="majorHAnsi"/>
        </w:rPr>
        <w:t>2 Timothy 3:16-17</w:t>
      </w:r>
    </w:p>
    <w:p w:rsidR="00361D0D" w:rsidRPr="00361D0D" w:rsidRDefault="00361D0D" w:rsidP="00361D0D">
      <w:pPr>
        <w:pStyle w:val="ListParagraph"/>
        <w:numPr>
          <w:ilvl w:val="0"/>
          <w:numId w:val="16"/>
        </w:numPr>
        <w:rPr>
          <w:rFonts w:asciiTheme="majorHAnsi" w:hAnsiTheme="majorHAnsi"/>
        </w:rPr>
      </w:pPr>
      <w:r w:rsidRPr="00361D0D">
        <w:rPr>
          <w:rFonts w:asciiTheme="majorHAnsi" w:hAnsiTheme="majorHAnsi"/>
        </w:rPr>
        <w:t>New International Version (NIV)</w:t>
      </w:r>
    </w:p>
    <w:p w:rsidR="00361D0D" w:rsidRDefault="00361D0D" w:rsidP="00361D0D">
      <w:pPr>
        <w:pStyle w:val="ListParagraph"/>
        <w:numPr>
          <w:ilvl w:val="0"/>
          <w:numId w:val="16"/>
        </w:numPr>
        <w:rPr>
          <w:rFonts w:asciiTheme="majorHAnsi" w:hAnsiTheme="majorHAnsi"/>
        </w:rPr>
      </w:pPr>
      <w:r w:rsidRPr="00361D0D">
        <w:rPr>
          <w:rFonts w:asciiTheme="majorHAnsi" w:hAnsiTheme="majorHAnsi"/>
        </w:rPr>
        <w:t>16 All Scripture is God-breathed and is useful for teaching, rebuking, correcting and training in righteousness, 17 so that the servant of God[a] may be thoroughly equipped for every good work.</w:t>
      </w:r>
    </w:p>
    <w:p w:rsidR="00361D0D" w:rsidRPr="00361D0D" w:rsidRDefault="00361D0D" w:rsidP="00361D0D">
      <w:pPr>
        <w:pStyle w:val="ListParagraph"/>
        <w:numPr>
          <w:ilvl w:val="0"/>
          <w:numId w:val="16"/>
        </w:numPr>
        <w:rPr>
          <w:rFonts w:asciiTheme="majorHAnsi" w:hAnsiTheme="majorHAnsi"/>
        </w:rPr>
      </w:pPr>
      <w:r w:rsidRPr="00361D0D">
        <w:rPr>
          <w:rFonts w:asciiTheme="majorHAnsi" w:hAnsiTheme="majorHAnsi"/>
        </w:rPr>
        <w:t>John 14:6</w:t>
      </w:r>
    </w:p>
    <w:p w:rsidR="00361D0D" w:rsidRPr="00361D0D" w:rsidRDefault="00361D0D" w:rsidP="00361D0D">
      <w:pPr>
        <w:pStyle w:val="ListParagraph"/>
        <w:numPr>
          <w:ilvl w:val="0"/>
          <w:numId w:val="16"/>
        </w:numPr>
        <w:rPr>
          <w:rFonts w:asciiTheme="majorHAnsi" w:hAnsiTheme="majorHAnsi"/>
        </w:rPr>
      </w:pPr>
      <w:r w:rsidRPr="00361D0D">
        <w:rPr>
          <w:rFonts w:asciiTheme="majorHAnsi" w:hAnsiTheme="majorHAnsi"/>
        </w:rPr>
        <w:t>New International Version (NIV)</w:t>
      </w:r>
    </w:p>
    <w:p w:rsidR="00361D0D" w:rsidRPr="00361D0D" w:rsidRDefault="00361D0D" w:rsidP="00361D0D">
      <w:pPr>
        <w:pStyle w:val="ListParagraph"/>
        <w:numPr>
          <w:ilvl w:val="0"/>
          <w:numId w:val="16"/>
        </w:numPr>
        <w:rPr>
          <w:rFonts w:asciiTheme="majorHAnsi" w:hAnsiTheme="majorHAnsi"/>
        </w:rPr>
      </w:pPr>
      <w:r w:rsidRPr="00361D0D">
        <w:rPr>
          <w:rFonts w:asciiTheme="majorHAnsi" w:hAnsiTheme="majorHAnsi"/>
        </w:rPr>
        <w:t xml:space="preserve"> 6 Jesus answered, “I am the way and the truth and the life. No one comes to the Father except through me. </w:t>
      </w:r>
    </w:p>
    <w:p w:rsidR="00361D0D" w:rsidRDefault="00361D0D" w:rsidP="00213D56">
      <w:pPr>
        <w:pStyle w:val="ListParagraph"/>
        <w:numPr>
          <w:ilvl w:val="0"/>
          <w:numId w:val="16"/>
        </w:numPr>
        <w:rPr>
          <w:rFonts w:asciiTheme="majorHAnsi" w:hAnsiTheme="majorHAnsi"/>
        </w:rPr>
      </w:pPr>
    </w:p>
    <w:p w:rsidR="00963CEE" w:rsidRDefault="00143B11" w:rsidP="00963CEE">
      <w:pPr>
        <w:rPr>
          <w:rFonts w:asciiTheme="majorHAnsi" w:hAnsiTheme="majorHAnsi"/>
          <w:b/>
          <w:u w:val="single"/>
        </w:rPr>
      </w:pPr>
      <w:r>
        <w:rPr>
          <w:rFonts w:asciiTheme="majorHAnsi" w:hAnsiTheme="majorHAnsi"/>
          <w:b/>
          <w:u w:val="single"/>
        </w:rPr>
        <w:t>A List of Topics for Writing Practice</w:t>
      </w:r>
    </w:p>
    <w:p w:rsidR="00963CEE" w:rsidRPr="00143B11" w:rsidRDefault="00143B11" w:rsidP="00963CEE">
      <w:pPr>
        <w:pStyle w:val="ListParagraph"/>
        <w:numPr>
          <w:ilvl w:val="0"/>
          <w:numId w:val="6"/>
        </w:numPr>
        <w:rPr>
          <w:rFonts w:asciiTheme="majorHAnsi" w:hAnsiTheme="majorHAnsi"/>
          <w:b/>
          <w:u w:val="single"/>
        </w:rPr>
      </w:pPr>
      <w:r>
        <w:rPr>
          <w:rFonts w:asciiTheme="majorHAnsi" w:hAnsiTheme="majorHAnsi"/>
        </w:rPr>
        <w:t>“I know he’s odd, but if they dance to a different drummer I say, ‘Just let them dance.’”</w:t>
      </w:r>
    </w:p>
    <w:p w:rsidR="00143B11" w:rsidRPr="00143B11" w:rsidRDefault="00143B11" w:rsidP="00963CEE">
      <w:pPr>
        <w:pStyle w:val="ListParagraph"/>
        <w:numPr>
          <w:ilvl w:val="0"/>
          <w:numId w:val="6"/>
        </w:numPr>
        <w:rPr>
          <w:rFonts w:asciiTheme="majorHAnsi" w:hAnsiTheme="majorHAnsi"/>
          <w:b/>
          <w:u w:val="single"/>
        </w:rPr>
      </w:pPr>
      <w:r>
        <w:rPr>
          <w:rFonts w:asciiTheme="majorHAnsi" w:hAnsiTheme="majorHAnsi"/>
        </w:rPr>
        <w:t>Making a list is good. [p.21]</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Tell about the quality of light coming in through your window.</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Begin with “I remember.” Write lots of small memories.</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Take something you feel strongly about.</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Choose a color-for instance, pink-and take a fifteen minute walk. On your walk notice wherever there is pink. Come back to your notebook and write for fifteen minutes.</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Write in different places.</w:t>
      </w:r>
    </w:p>
    <w:p w:rsidR="00143B11" w:rsidRPr="00143B11" w:rsidRDefault="00143B11" w:rsidP="00143B11">
      <w:pPr>
        <w:pStyle w:val="ListParagraph"/>
        <w:numPr>
          <w:ilvl w:val="1"/>
          <w:numId w:val="6"/>
        </w:numPr>
        <w:rPr>
          <w:rFonts w:asciiTheme="majorHAnsi" w:hAnsiTheme="majorHAnsi"/>
          <w:b/>
          <w:u w:val="single"/>
        </w:rPr>
      </w:pPr>
      <w:r>
        <w:rPr>
          <w:rFonts w:asciiTheme="majorHAnsi" w:hAnsiTheme="majorHAnsi"/>
        </w:rPr>
        <w:t>Give me your morning. Breakfast, waking up, walking to the bus stop. Be as specific as possible. Slow down in your mind and go over the details of the morning.</w:t>
      </w:r>
    </w:p>
    <w:p w:rsidR="00143B11" w:rsidRPr="0092120F" w:rsidRDefault="00143B11" w:rsidP="00143B11">
      <w:pPr>
        <w:pStyle w:val="ListParagraph"/>
        <w:numPr>
          <w:ilvl w:val="1"/>
          <w:numId w:val="6"/>
        </w:numPr>
        <w:rPr>
          <w:rFonts w:asciiTheme="majorHAnsi" w:hAnsiTheme="majorHAnsi"/>
          <w:b/>
          <w:u w:val="single"/>
        </w:rPr>
      </w:pPr>
      <w:r>
        <w:rPr>
          <w:rFonts w:asciiTheme="majorHAnsi" w:hAnsiTheme="majorHAnsi"/>
        </w:rPr>
        <w:t>Visualize a place that you really love, be there</w:t>
      </w:r>
      <w:r w:rsidR="0092120F">
        <w:rPr>
          <w:rFonts w:asciiTheme="majorHAnsi" w:hAnsiTheme="majorHAnsi"/>
        </w:rPr>
        <w:t>, see the details. Now write about it.</w:t>
      </w:r>
    </w:p>
    <w:p w:rsidR="0092120F" w:rsidRPr="0092120F" w:rsidRDefault="0092120F" w:rsidP="00143B11">
      <w:pPr>
        <w:pStyle w:val="ListParagraph"/>
        <w:numPr>
          <w:ilvl w:val="1"/>
          <w:numId w:val="6"/>
        </w:numPr>
        <w:rPr>
          <w:rFonts w:asciiTheme="majorHAnsi" w:hAnsiTheme="majorHAnsi"/>
          <w:b/>
          <w:u w:val="single"/>
        </w:rPr>
      </w:pPr>
      <w:r>
        <w:rPr>
          <w:rFonts w:asciiTheme="majorHAnsi" w:hAnsiTheme="majorHAnsi"/>
        </w:rPr>
        <w:t>Write about “</w:t>
      </w:r>
      <w:proofErr w:type="spellStart"/>
      <w:r>
        <w:rPr>
          <w:rFonts w:asciiTheme="majorHAnsi" w:hAnsiTheme="majorHAnsi"/>
        </w:rPr>
        <w:t>leavin</w:t>
      </w:r>
      <w:proofErr w:type="spellEnd"/>
      <w:r>
        <w:rPr>
          <w:rFonts w:asciiTheme="majorHAnsi" w:hAnsiTheme="majorHAnsi"/>
        </w:rPr>
        <w:t>.”</w:t>
      </w:r>
    </w:p>
    <w:p w:rsidR="0092120F" w:rsidRPr="0092120F" w:rsidRDefault="0092120F" w:rsidP="00143B11">
      <w:pPr>
        <w:pStyle w:val="ListParagraph"/>
        <w:numPr>
          <w:ilvl w:val="1"/>
          <w:numId w:val="6"/>
        </w:numPr>
        <w:rPr>
          <w:rFonts w:asciiTheme="majorHAnsi" w:hAnsiTheme="majorHAnsi"/>
          <w:b/>
          <w:u w:val="single"/>
        </w:rPr>
      </w:pPr>
      <w:r>
        <w:rPr>
          <w:rFonts w:asciiTheme="majorHAnsi" w:hAnsiTheme="majorHAnsi"/>
        </w:rPr>
        <w:t>What is your first memory?</w:t>
      </w:r>
    </w:p>
    <w:p w:rsidR="0092120F" w:rsidRPr="0092120F" w:rsidRDefault="00583A0D" w:rsidP="00143B11">
      <w:pPr>
        <w:pStyle w:val="ListParagraph"/>
        <w:numPr>
          <w:ilvl w:val="1"/>
          <w:numId w:val="6"/>
        </w:numPr>
        <w:rPr>
          <w:rFonts w:asciiTheme="majorHAnsi" w:hAnsiTheme="majorHAnsi"/>
          <w:b/>
          <w:u w:val="single"/>
        </w:rPr>
      </w:pPr>
      <w:r>
        <w:rPr>
          <w:rFonts w:asciiTheme="majorHAnsi" w:hAnsiTheme="majorHAnsi"/>
        </w:rPr>
        <w:t>Who are</w:t>
      </w:r>
      <w:r w:rsidR="0092120F">
        <w:rPr>
          <w:rFonts w:asciiTheme="majorHAnsi" w:hAnsiTheme="majorHAnsi"/>
        </w:rPr>
        <w:t xml:space="preserve"> the people you have loved?</w:t>
      </w:r>
    </w:p>
    <w:p w:rsidR="0092120F" w:rsidRPr="0092120F" w:rsidRDefault="0092120F" w:rsidP="00143B11">
      <w:pPr>
        <w:pStyle w:val="ListParagraph"/>
        <w:numPr>
          <w:ilvl w:val="1"/>
          <w:numId w:val="6"/>
        </w:numPr>
        <w:rPr>
          <w:rFonts w:asciiTheme="majorHAnsi" w:hAnsiTheme="majorHAnsi"/>
          <w:b/>
          <w:u w:val="single"/>
        </w:rPr>
      </w:pPr>
      <w:r>
        <w:rPr>
          <w:rFonts w:asciiTheme="majorHAnsi" w:hAnsiTheme="majorHAnsi"/>
        </w:rPr>
        <w:t>Write about the streets of your city.</w:t>
      </w:r>
    </w:p>
    <w:p w:rsidR="0092120F" w:rsidRPr="0092120F" w:rsidRDefault="0092120F" w:rsidP="00143B11">
      <w:pPr>
        <w:pStyle w:val="ListParagraph"/>
        <w:numPr>
          <w:ilvl w:val="1"/>
          <w:numId w:val="6"/>
        </w:numPr>
        <w:rPr>
          <w:rFonts w:asciiTheme="majorHAnsi" w:hAnsiTheme="majorHAnsi"/>
          <w:b/>
          <w:u w:val="single"/>
        </w:rPr>
      </w:pPr>
      <w:r>
        <w:rPr>
          <w:rFonts w:asciiTheme="majorHAnsi" w:hAnsiTheme="majorHAnsi"/>
        </w:rPr>
        <w:t>Describe a grandparent</w:t>
      </w:r>
    </w:p>
    <w:p w:rsidR="0092120F" w:rsidRPr="0092120F" w:rsidRDefault="0092120F" w:rsidP="00143B11">
      <w:pPr>
        <w:pStyle w:val="ListParagraph"/>
        <w:numPr>
          <w:ilvl w:val="1"/>
          <w:numId w:val="6"/>
        </w:numPr>
        <w:rPr>
          <w:rFonts w:asciiTheme="majorHAnsi" w:hAnsiTheme="majorHAnsi"/>
          <w:b/>
          <w:u w:val="single"/>
        </w:rPr>
      </w:pPr>
      <w:r>
        <w:rPr>
          <w:rFonts w:asciiTheme="majorHAnsi" w:hAnsiTheme="majorHAnsi"/>
        </w:rPr>
        <w:t>Write about:</w:t>
      </w:r>
    </w:p>
    <w:p w:rsidR="0092120F" w:rsidRPr="0092120F" w:rsidRDefault="00C91B90" w:rsidP="0092120F">
      <w:pPr>
        <w:pStyle w:val="ListParagraph"/>
        <w:numPr>
          <w:ilvl w:val="2"/>
          <w:numId w:val="6"/>
        </w:numPr>
        <w:rPr>
          <w:rFonts w:asciiTheme="majorHAnsi" w:hAnsiTheme="majorHAnsi"/>
          <w:b/>
          <w:u w:val="single"/>
        </w:rPr>
      </w:pPr>
      <w:r w:rsidRPr="00C91B90">
        <w:rPr>
          <w:rFonts w:asciiTheme="majorHAnsi" w:hAnsiTheme="majorHAnsi"/>
          <w:noProof/>
        </w:rPr>
        <w:lastRenderedPageBrea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26" type="#_x0000_t66" style="position:absolute;left:0;text-align:left;margin-left:254.15pt;margin-top:5.35pt;width:178.7pt;height:91.1pt;z-index:251658240">
            <v:textbox>
              <w:txbxContent>
                <w:p w:rsidR="00DE673F" w:rsidRDefault="00DE673F">
                  <w:r>
                    <w:t>Is this REALLY necessary in a professional book???</w:t>
                  </w:r>
                </w:p>
              </w:txbxContent>
            </v:textbox>
          </v:shape>
        </w:pict>
      </w:r>
      <w:r w:rsidR="0092120F">
        <w:rPr>
          <w:rFonts w:asciiTheme="majorHAnsi" w:hAnsiTheme="majorHAnsi"/>
        </w:rPr>
        <w:t>Swimming</w:t>
      </w:r>
    </w:p>
    <w:p w:rsidR="0092120F" w:rsidRPr="0092120F" w:rsidRDefault="0092120F" w:rsidP="0092120F">
      <w:pPr>
        <w:pStyle w:val="ListParagraph"/>
        <w:numPr>
          <w:ilvl w:val="2"/>
          <w:numId w:val="6"/>
        </w:numPr>
        <w:rPr>
          <w:rFonts w:asciiTheme="majorHAnsi" w:hAnsiTheme="majorHAnsi"/>
          <w:b/>
          <w:u w:val="single"/>
        </w:rPr>
      </w:pPr>
      <w:r>
        <w:rPr>
          <w:rFonts w:asciiTheme="majorHAnsi" w:hAnsiTheme="majorHAnsi"/>
        </w:rPr>
        <w:t>The starts</w:t>
      </w:r>
    </w:p>
    <w:p w:rsidR="0092120F" w:rsidRPr="0092120F" w:rsidRDefault="0092120F" w:rsidP="0092120F">
      <w:pPr>
        <w:pStyle w:val="ListParagraph"/>
        <w:numPr>
          <w:ilvl w:val="2"/>
          <w:numId w:val="6"/>
        </w:numPr>
        <w:rPr>
          <w:rFonts w:asciiTheme="majorHAnsi" w:hAnsiTheme="majorHAnsi"/>
          <w:b/>
          <w:u w:val="single"/>
        </w:rPr>
      </w:pPr>
      <w:r>
        <w:rPr>
          <w:rFonts w:asciiTheme="majorHAnsi" w:hAnsiTheme="majorHAnsi"/>
        </w:rPr>
        <w:t>The most frightened you’ve ever been</w:t>
      </w:r>
    </w:p>
    <w:p w:rsidR="0092120F" w:rsidRPr="00DE673F" w:rsidRDefault="00DE673F" w:rsidP="0092120F">
      <w:pPr>
        <w:pStyle w:val="ListParagraph"/>
        <w:numPr>
          <w:ilvl w:val="2"/>
          <w:numId w:val="6"/>
        </w:numPr>
        <w:rPr>
          <w:rFonts w:asciiTheme="majorHAnsi" w:hAnsiTheme="majorHAnsi"/>
          <w:b/>
          <w:highlight w:val="yellow"/>
          <w:u w:val="single"/>
        </w:rPr>
      </w:pPr>
      <w:r w:rsidRPr="00DE673F">
        <w:rPr>
          <w:rFonts w:asciiTheme="majorHAnsi" w:hAnsiTheme="majorHAnsi"/>
          <w:highlight w:val="yellow"/>
        </w:rPr>
        <w:t>H</w:t>
      </w:r>
      <w:r w:rsidR="0092120F" w:rsidRPr="00DE673F">
        <w:rPr>
          <w:rFonts w:asciiTheme="majorHAnsi" w:hAnsiTheme="majorHAnsi"/>
          <w:highlight w:val="yellow"/>
        </w:rPr>
        <w:t>ow</w:t>
      </w:r>
      <w:r w:rsidRPr="00DE673F">
        <w:rPr>
          <w:rFonts w:asciiTheme="majorHAnsi" w:hAnsiTheme="majorHAnsi"/>
          <w:highlight w:val="yellow"/>
        </w:rPr>
        <w:t xml:space="preserve"> you learned about sex</w:t>
      </w:r>
    </w:p>
    <w:p w:rsidR="00DE673F" w:rsidRPr="00DE673F" w:rsidRDefault="00DE673F" w:rsidP="0092120F">
      <w:pPr>
        <w:pStyle w:val="ListParagraph"/>
        <w:numPr>
          <w:ilvl w:val="2"/>
          <w:numId w:val="6"/>
        </w:numPr>
        <w:rPr>
          <w:rFonts w:asciiTheme="majorHAnsi" w:hAnsiTheme="majorHAnsi"/>
          <w:b/>
          <w:u w:val="single"/>
        </w:rPr>
      </w:pPr>
      <w:r w:rsidRPr="00DE673F">
        <w:rPr>
          <w:rFonts w:asciiTheme="majorHAnsi" w:hAnsiTheme="majorHAnsi"/>
          <w:highlight w:val="yellow"/>
        </w:rPr>
        <w:t>Your first sexual experience</w:t>
      </w:r>
      <w:r>
        <w:rPr>
          <w:rFonts w:asciiTheme="majorHAnsi" w:hAnsiTheme="majorHAnsi"/>
        </w:rPr>
        <w:t xml:space="preserve"> [p. 23]</w:t>
      </w:r>
    </w:p>
    <w:p w:rsidR="00DE673F" w:rsidRPr="00CC7C11" w:rsidRDefault="00DE673F" w:rsidP="00DE673F">
      <w:pPr>
        <w:pStyle w:val="ListParagraph"/>
        <w:numPr>
          <w:ilvl w:val="1"/>
          <w:numId w:val="6"/>
        </w:numPr>
        <w:rPr>
          <w:rFonts w:asciiTheme="majorHAnsi" w:hAnsiTheme="majorHAnsi"/>
          <w:b/>
          <w:u w:val="single"/>
        </w:rPr>
      </w:pPr>
      <w:r>
        <w:rPr>
          <w:rFonts w:asciiTheme="majorHAnsi" w:hAnsiTheme="majorHAnsi"/>
        </w:rPr>
        <w:t xml:space="preserve">Take a poetry book. Open to any page, </w:t>
      </w:r>
      <w:r w:rsidR="00361D0D">
        <w:rPr>
          <w:rFonts w:asciiTheme="majorHAnsi" w:hAnsiTheme="majorHAnsi"/>
        </w:rPr>
        <w:t>grab</w:t>
      </w:r>
      <w:r>
        <w:rPr>
          <w:rFonts w:asciiTheme="majorHAnsi" w:hAnsiTheme="majorHAnsi"/>
        </w:rPr>
        <w:t xml:space="preserve"> a line, write it down, and continue from there. [p. 23]</w:t>
      </w:r>
    </w:p>
    <w:p w:rsidR="003F0AB5" w:rsidRDefault="00006786" w:rsidP="0076783D">
      <w:pPr>
        <w:rPr>
          <w:rFonts w:asciiTheme="majorHAnsi" w:hAnsiTheme="majorHAnsi"/>
          <w:b/>
          <w:u w:val="single"/>
        </w:rPr>
      </w:pPr>
      <w:r>
        <w:rPr>
          <w:rFonts w:asciiTheme="majorHAnsi" w:hAnsiTheme="majorHAnsi"/>
          <w:b/>
          <w:u w:val="single"/>
        </w:rPr>
        <w:t xml:space="preserve">We are Not </w:t>
      </w:r>
      <w:proofErr w:type="gramStart"/>
      <w:r>
        <w:rPr>
          <w:rFonts w:asciiTheme="majorHAnsi" w:hAnsiTheme="majorHAnsi"/>
          <w:b/>
          <w:u w:val="single"/>
        </w:rPr>
        <w:t>The</w:t>
      </w:r>
      <w:proofErr w:type="gramEnd"/>
      <w:r>
        <w:rPr>
          <w:rFonts w:asciiTheme="majorHAnsi" w:hAnsiTheme="majorHAnsi"/>
          <w:b/>
          <w:u w:val="single"/>
        </w:rPr>
        <w:t xml:space="preserve"> Poem</w:t>
      </w:r>
    </w:p>
    <w:p w:rsidR="00EA5268" w:rsidRPr="00006786" w:rsidRDefault="00006786" w:rsidP="003F0AB5">
      <w:pPr>
        <w:pStyle w:val="ListParagraph"/>
        <w:numPr>
          <w:ilvl w:val="0"/>
          <w:numId w:val="6"/>
        </w:numPr>
        <w:rPr>
          <w:rFonts w:asciiTheme="majorHAnsi" w:hAnsiTheme="majorHAnsi"/>
          <w:b/>
          <w:u w:val="single"/>
        </w:rPr>
      </w:pPr>
      <w:r>
        <w:rPr>
          <w:rFonts w:asciiTheme="majorHAnsi" w:hAnsiTheme="majorHAnsi"/>
        </w:rPr>
        <w:t>The problem is we think we exist. [p. 34]</w:t>
      </w:r>
    </w:p>
    <w:p w:rsidR="00006786" w:rsidRPr="00006786" w:rsidRDefault="00006786" w:rsidP="003F0AB5">
      <w:pPr>
        <w:pStyle w:val="ListParagraph"/>
        <w:numPr>
          <w:ilvl w:val="0"/>
          <w:numId w:val="6"/>
        </w:numPr>
        <w:rPr>
          <w:rFonts w:asciiTheme="majorHAnsi" w:hAnsiTheme="majorHAnsi"/>
          <w:b/>
          <w:i/>
          <w:u w:val="single"/>
        </w:rPr>
      </w:pPr>
      <w:r>
        <w:rPr>
          <w:rFonts w:asciiTheme="majorHAnsi" w:hAnsiTheme="majorHAnsi"/>
        </w:rPr>
        <w:t xml:space="preserve">There is no permanent truth you can corner in a poem that will satisfy you forever [p. 35] </w:t>
      </w:r>
      <w:r w:rsidRPr="00006786">
        <w:rPr>
          <w:rFonts w:asciiTheme="majorHAnsi" w:hAnsiTheme="majorHAnsi"/>
          <w:i/>
        </w:rPr>
        <w:t>On the contrary: I find verses of scripture forever true and totally applicable to seasons of my life.</w:t>
      </w:r>
    </w:p>
    <w:p w:rsidR="006B64A2" w:rsidRDefault="005D3337" w:rsidP="00006786">
      <w:pPr>
        <w:pStyle w:val="ListParagraph"/>
        <w:numPr>
          <w:ilvl w:val="0"/>
          <w:numId w:val="6"/>
        </w:numPr>
        <w:rPr>
          <w:rFonts w:asciiTheme="majorHAnsi" w:hAnsiTheme="majorHAnsi"/>
          <w:b/>
          <w:u w:val="single"/>
        </w:rPr>
      </w:pPr>
      <w:r>
        <w:rPr>
          <w:rFonts w:asciiTheme="majorHAnsi" w:hAnsiTheme="majorHAnsi"/>
        </w:rPr>
        <w:t xml:space="preserve">using digital writing tools such as digital voice recorders and cameras [p. 49] teaching them how to collaborate, and, as important supporting them in communicating beyond the classroom </w:t>
      </w:r>
      <w:r w:rsidR="007B44B1" w:rsidRPr="007B44B1">
        <w:rPr>
          <w:rFonts w:asciiTheme="majorHAnsi" w:hAnsiTheme="majorHAnsi"/>
          <w:b/>
          <w:u w:val="single"/>
        </w:rPr>
        <w:t>Original Detail</w:t>
      </w:r>
    </w:p>
    <w:p w:rsidR="00E450B1" w:rsidRPr="00E450B1" w:rsidRDefault="007B44B1" w:rsidP="006B64A2">
      <w:pPr>
        <w:pStyle w:val="ListParagraph"/>
        <w:numPr>
          <w:ilvl w:val="0"/>
          <w:numId w:val="9"/>
        </w:numPr>
        <w:rPr>
          <w:rFonts w:asciiTheme="majorHAnsi" w:hAnsiTheme="majorHAnsi"/>
          <w:b/>
          <w:u w:val="single"/>
        </w:rPr>
      </w:pPr>
      <w:r>
        <w:t xml:space="preserve">Our task is to say a holy yes to the real things of our life as they exist-the real truth of who we are; [p. 48] </w:t>
      </w:r>
      <w:r w:rsidRPr="007B44B1">
        <w:rPr>
          <w:i/>
        </w:rPr>
        <w:t xml:space="preserve">Only God is </w:t>
      </w:r>
      <w:r w:rsidRPr="007B44B1">
        <w:rPr>
          <w:b/>
          <w:i/>
          <w:u w:val="single"/>
        </w:rPr>
        <w:t>HOLY</w:t>
      </w:r>
      <w:r w:rsidRPr="007B44B1">
        <w:rPr>
          <w:i/>
        </w:rPr>
        <w:t>. I fail to see the reason of this word choice.</w:t>
      </w:r>
    </w:p>
    <w:p w:rsidR="00400FA4" w:rsidRDefault="007B44B1" w:rsidP="00FD57AF">
      <w:pPr>
        <w:rPr>
          <w:rFonts w:asciiTheme="majorHAnsi" w:hAnsiTheme="majorHAnsi"/>
          <w:b/>
          <w:u w:val="single"/>
        </w:rPr>
      </w:pPr>
      <w:r>
        <w:rPr>
          <w:rFonts w:asciiTheme="majorHAnsi" w:hAnsiTheme="majorHAnsi"/>
          <w:b/>
          <w:u w:val="single"/>
        </w:rPr>
        <w:t xml:space="preserve">Baking </w:t>
      </w:r>
      <w:proofErr w:type="gramStart"/>
      <w:r>
        <w:rPr>
          <w:rFonts w:asciiTheme="majorHAnsi" w:hAnsiTheme="majorHAnsi"/>
          <w:b/>
          <w:u w:val="single"/>
        </w:rPr>
        <w:t>A</w:t>
      </w:r>
      <w:proofErr w:type="gramEnd"/>
      <w:r>
        <w:rPr>
          <w:rFonts w:asciiTheme="majorHAnsi" w:hAnsiTheme="majorHAnsi"/>
          <w:b/>
          <w:u w:val="single"/>
        </w:rPr>
        <w:t xml:space="preserve"> Cake</w:t>
      </w:r>
    </w:p>
    <w:p w:rsidR="00C00D51" w:rsidRDefault="007B44B1" w:rsidP="009B0797">
      <w:pPr>
        <w:pStyle w:val="ListParagraph"/>
        <w:numPr>
          <w:ilvl w:val="0"/>
          <w:numId w:val="3"/>
        </w:numPr>
      </w:pPr>
      <w:r>
        <w:t xml:space="preserve">When you do </w:t>
      </w:r>
      <w:proofErr w:type="spellStart"/>
      <w:r>
        <w:t>zazen</w:t>
      </w:r>
      <w:proofErr w:type="spellEnd"/>
      <w:r>
        <w:t xml:space="preserve"> [sitting meditation], you should be gone. So </w:t>
      </w:r>
      <w:proofErr w:type="spellStart"/>
      <w:r>
        <w:t>zazen</w:t>
      </w:r>
      <w:proofErr w:type="spellEnd"/>
      <w:r>
        <w:t xml:space="preserve"> does </w:t>
      </w:r>
      <w:proofErr w:type="spellStart"/>
      <w:r>
        <w:t>zazen</w:t>
      </w:r>
      <w:proofErr w:type="spellEnd"/>
      <w:r>
        <w:t xml:space="preserve">. Not Steve or Bara does </w:t>
      </w:r>
      <w:proofErr w:type="spellStart"/>
      <w:r>
        <w:t>zazen</w:t>
      </w:r>
      <w:proofErr w:type="spellEnd"/>
      <w:r>
        <w:t>. [p. 51]</w:t>
      </w:r>
    </w:p>
    <w:p w:rsidR="00E9607C" w:rsidRDefault="00E9607C" w:rsidP="009B0797">
      <w:pPr>
        <w:pStyle w:val="ListParagraph"/>
        <w:numPr>
          <w:ilvl w:val="0"/>
          <w:numId w:val="3"/>
        </w:numPr>
      </w:pPr>
      <w:r>
        <w:t>Use details. They are the basic unit of writing. [p. 52]</w:t>
      </w:r>
    </w:p>
    <w:p w:rsidR="00E9607C" w:rsidRDefault="00E9607C" w:rsidP="00E9607C">
      <w:pPr>
        <w:pStyle w:val="NormalWeb"/>
        <w:numPr>
          <w:ilvl w:val="0"/>
          <w:numId w:val="3"/>
        </w:numPr>
        <w:jc w:val="center"/>
      </w:pPr>
      <w:r>
        <w:rPr>
          <w:rFonts w:ascii="Book Antiqua" w:hAnsi="Book Antiqua"/>
          <w:b/>
          <w:bCs/>
          <w:sz w:val="27"/>
          <w:szCs w:val="27"/>
        </w:rPr>
        <w:t xml:space="preserve">Coming Home </w:t>
      </w:r>
      <w:r>
        <w:rPr>
          <w:rFonts w:ascii="Book Antiqua" w:hAnsi="Book Antiqua"/>
          <w:b/>
          <w:bCs/>
        </w:rPr>
        <w:br/>
        <w:t xml:space="preserve">by Michael Stroud </w:t>
      </w:r>
      <w:r>
        <w:rPr>
          <w:rFonts w:ascii="Book Antiqua" w:hAnsi="Book Antiqua"/>
          <w:b/>
          <w:bCs/>
        </w:rPr>
        <w:br/>
      </w:r>
      <w:r>
        <w:rPr>
          <w:rFonts w:ascii="Book Antiqua" w:hAnsi="Book Antiqua"/>
          <w:b/>
          <w:bCs/>
        </w:rPr>
        <w:br/>
        <w:t xml:space="preserve">Norman Fischer, sitting cross-legged on his cushion and wearing a </w:t>
      </w:r>
      <w:proofErr w:type="spellStart"/>
      <w:r>
        <w:rPr>
          <w:rFonts w:ascii="Book Antiqua" w:hAnsi="Book Antiqua"/>
          <w:b/>
          <w:bCs/>
        </w:rPr>
        <w:t>kippa</w:t>
      </w:r>
      <w:proofErr w:type="spellEnd"/>
      <w:r>
        <w:rPr>
          <w:rFonts w:ascii="Book Antiqua" w:hAnsi="Book Antiqua"/>
          <w:b/>
          <w:bCs/>
        </w:rPr>
        <w:t xml:space="preserve">, or skullcap, is talking about the exodus from Egypt, the climactic moment when the Hebrews are cornered by Pharaoh. "They can't go forward and they can't go back," he says. "It's as if everything funnels down to that one moment and then-" Fischer's arms suddenly sweep wide to part the Red Sea, "-phew!" he shouts, "Liberation!" It's a week before Passover on a bright San Francisco spring day, and Fischer is helping lead a one-day retreat of sitting meditation and Jewish wisdom teachings at the </w:t>
      </w:r>
      <w:proofErr w:type="spellStart"/>
      <w:r>
        <w:rPr>
          <w:rFonts w:ascii="Book Antiqua" w:hAnsi="Book Antiqua"/>
          <w:b/>
          <w:bCs/>
        </w:rPr>
        <w:t>Makor</w:t>
      </w:r>
      <w:proofErr w:type="spellEnd"/>
      <w:r>
        <w:rPr>
          <w:rFonts w:ascii="Book Antiqua" w:hAnsi="Book Antiqua"/>
          <w:b/>
          <w:bCs/>
        </w:rPr>
        <w:t xml:space="preserve"> </w:t>
      </w:r>
      <w:proofErr w:type="gramStart"/>
      <w:r>
        <w:rPr>
          <w:rFonts w:ascii="Book Antiqua" w:hAnsi="Book Antiqua"/>
          <w:b/>
          <w:bCs/>
        </w:rPr>
        <w:t>Or</w:t>
      </w:r>
      <w:proofErr w:type="gramEnd"/>
      <w:r>
        <w:rPr>
          <w:rFonts w:ascii="Book Antiqua" w:hAnsi="Book Antiqua"/>
          <w:b/>
          <w:bCs/>
        </w:rPr>
        <w:t xml:space="preserve"> Jewish Meditation Center. Except for the Jewish teachings and the </w:t>
      </w:r>
      <w:proofErr w:type="spellStart"/>
      <w:r>
        <w:rPr>
          <w:rFonts w:ascii="Book Antiqua" w:hAnsi="Book Antiqua"/>
          <w:b/>
          <w:bCs/>
        </w:rPr>
        <w:t>kippas</w:t>
      </w:r>
      <w:proofErr w:type="spellEnd"/>
      <w:r>
        <w:rPr>
          <w:rFonts w:ascii="Book Antiqua" w:hAnsi="Book Antiqua"/>
          <w:b/>
          <w:bCs/>
        </w:rPr>
        <w:t xml:space="preserve">, the retreat is largely indistinguishable from a one-day Zen retreat. This isn't surprising, since Fischer is the former abbot of the San Francisco Zen Center and runs the Everyday Zen Center in Mill Valley across the Bay. </w:t>
      </w:r>
      <w:r>
        <w:rPr>
          <w:rFonts w:ascii="Book Antiqua" w:hAnsi="Book Antiqua"/>
          <w:b/>
          <w:bCs/>
        </w:rPr>
        <w:br/>
        <w:t xml:space="preserve">I have joined several dozen Jews from a variety of backgrounds gathered in the small house that is </w:t>
      </w:r>
      <w:proofErr w:type="spellStart"/>
      <w:r>
        <w:rPr>
          <w:rFonts w:ascii="Book Antiqua" w:hAnsi="Book Antiqua"/>
          <w:b/>
          <w:bCs/>
        </w:rPr>
        <w:t>Makor</w:t>
      </w:r>
      <w:proofErr w:type="spellEnd"/>
      <w:r>
        <w:rPr>
          <w:rFonts w:ascii="Book Antiqua" w:hAnsi="Book Antiqua"/>
          <w:b/>
          <w:bCs/>
        </w:rPr>
        <w:t xml:space="preserve"> Or. I'm here, mostly, as a final step in vanquishing my lifelong notion that I need to decide whether I am a Buddhist or a Jew. It shouldn't matter-I sit, I walk, I sing, I pray. I read Fischer's Zen-inspired translations of the Psalms. There's no conflict-although it has taken me up to now </w:t>
      </w:r>
      <w:r>
        <w:rPr>
          <w:rFonts w:ascii="Book Antiqua" w:hAnsi="Book Antiqua"/>
          <w:b/>
          <w:bCs/>
        </w:rPr>
        <w:lastRenderedPageBreak/>
        <w:t>to realize that.</w:t>
      </w:r>
      <w:r>
        <w:rPr>
          <w:rFonts w:ascii="Book Antiqua" w:hAnsi="Book Antiqua"/>
          <w:b/>
          <w:bCs/>
        </w:rPr>
        <w:br/>
        <w:t>Fischer was never torn the way I've been. "I never felt that I rejected Judaism, or became a Buddhist," he says. "I was ordained as a Zen priest, but I never saw that as switching. It's really karma."</w:t>
      </w:r>
      <w:r>
        <w:rPr>
          <w:rFonts w:ascii="Book Antiqua" w:hAnsi="Book Antiqua"/>
          <w:b/>
          <w:bCs/>
        </w:rPr>
        <w:br/>
        <w:t xml:space="preserve">My karma has led me from Hebrew School and a Bar Mitzvah in Redwood City to </w:t>
      </w:r>
      <w:proofErr w:type="spellStart"/>
      <w:r>
        <w:rPr>
          <w:rFonts w:ascii="Book Antiqua" w:hAnsi="Book Antiqua"/>
          <w:b/>
          <w:bCs/>
        </w:rPr>
        <w:t>Ch'an</w:t>
      </w:r>
      <w:proofErr w:type="spellEnd"/>
      <w:r>
        <w:rPr>
          <w:rFonts w:ascii="Book Antiqua" w:hAnsi="Book Antiqua"/>
          <w:b/>
          <w:bCs/>
        </w:rPr>
        <w:t xml:space="preserve"> retreats in Taiwan to </w:t>
      </w:r>
      <w:proofErr w:type="spellStart"/>
      <w:r>
        <w:rPr>
          <w:rFonts w:ascii="Book Antiqua" w:hAnsi="Book Antiqua"/>
          <w:b/>
          <w:bCs/>
        </w:rPr>
        <w:t>Vipassana</w:t>
      </w:r>
      <w:proofErr w:type="spellEnd"/>
      <w:r>
        <w:rPr>
          <w:rFonts w:ascii="Book Antiqua" w:hAnsi="Book Antiqua"/>
          <w:b/>
          <w:bCs/>
        </w:rPr>
        <w:t xml:space="preserve"> retreats in Marin County to Sabbaths in Southern California and back to Hebrew School-this time for my two children. I'm a tiny piece of an interesting phenomenon. Western Buddhism is chock full of Jews: </w:t>
      </w:r>
      <w:proofErr w:type="spellStart"/>
      <w:r>
        <w:rPr>
          <w:rFonts w:ascii="Book Antiqua" w:hAnsi="Book Antiqua"/>
          <w:b/>
          <w:bCs/>
        </w:rPr>
        <w:t>Roshi</w:t>
      </w:r>
      <w:proofErr w:type="spellEnd"/>
      <w:r>
        <w:rPr>
          <w:rFonts w:ascii="Book Antiqua" w:hAnsi="Book Antiqua"/>
          <w:b/>
          <w:bCs/>
        </w:rPr>
        <w:t xml:space="preserve"> Bernie </w:t>
      </w:r>
      <w:proofErr w:type="spellStart"/>
      <w:r>
        <w:rPr>
          <w:rFonts w:ascii="Book Antiqua" w:hAnsi="Book Antiqua"/>
          <w:b/>
          <w:bCs/>
        </w:rPr>
        <w:t>Tetsugen</w:t>
      </w:r>
      <w:proofErr w:type="spellEnd"/>
      <w:r>
        <w:rPr>
          <w:rFonts w:ascii="Book Antiqua" w:hAnsi="Book Antiqua"/>
          <w:b/>
          <w:bCs/>
        </w:rPr>
        <w:t xml:space="preserve"> Glassman, Lama Surya Das, Natalie Goldberg, Jack </w:t>
      </w:r>
      <w:proofErr w:type="spellStart"/>
      <w:r>
        <w:rPr>
          <w:rFonts w:ascii="Book Antiqua" w:hAnsi="Book Antiqua"/>
          <w:b/>
          <w:bCs/>
        </w:rPr>
        <w:t>Kornfield</w:t>
      </w:r>
      <w:proofErr w:type="spellEnd"/>
      <w:r>
        <w:rPr>
          <w:rFonts w:ascii="Book Antiqua" w:hAnsi="Book Antiqua"/>
          <w:b/>
          <w:bCs/>
        </w:rPr>
        <w:t xml:space="preserve">, Joseph Goldstein, Sharon </w:t>
      </w:r>
      <w:proofErr w:type="spellStart"/>
      <w:r>
        <w:rPr>
          <w:rFonts w:ascii="Book Antiqua" w:hAnsi="Book Antiqua"/>
          <w:b/>
          <w:bCs/>
        </w:rPr>
        <w:t>Salzberg</w:t>
      </w:r>
      <w:proofErr w:type="spellEnd"/>
      <w:r>
        <w:rPr>
          <w:rFonts w:ascii="Book Antiqua" w:hAnsi="Book Antiqua"/>
          <w:b/>
          <w:bCs/>
        </w:rPr>
        <w:t xml:space="preserve">, Sylvia </w:t>
      </w:r>
      <w:proofErr w:type="spellStart"/>
      <w:r>
        <w:rPr>
          <w:rFonts w:ascii="Book Antiqua" w:hAnsi="Book Antiqua"/>
          <w:b/>
          <w:bCs/>
        </w:rPr>
        <w:t>Boorstein</w:t>
      </w:r>
      <w:proofErr w:type="spellEnd"/>
      <w:r>
        <w:rPr>
          <w:rFonts w:ascii="Book Antiqua" w:hAnsi="Book Antiqua"/>
          <w:b/>
          <w:bCs/>
        </w:rPr>
        <w:t xml:space="preserve">, Mel </w:t>
      </w:r>
      <w:proofErr w:type="spellStart"/>
      <w:r>
        <w:rPr>
          <w:rFonts w:ascii="Book Antiqua" w:hAnsi="Book Antiqua"/>
          <w:b/>
          <w:bCs/>
        </w:rPr>
        <w:t>Weitsman</w:t>
      </w:r>
      <w:proofErr w:type="spellEnd"/>
      <w:r>
        <w:rPr>
          <w:rFonts w:ascii="Book Antiqua" w:hAnsi="Book Antiqua"/>
          <w:b/>
          <w:bCs/>
        </w:rPr>
        <w:t xml:space="preserve">, Dennis </w:t>
      </w:r>
      <w:proofErr w:type="spellStart"/>
      <w:r>
        <w:rPr>
          <w:rFonts w:ascii="Book Antiqua" w:hAnsi="Book Antiqua"/>
          <w:b/>
          <w:bCs/>
        </w:rPr>
        <w:t>Genpo</w:t>
      </w:r>
      <w:proofErr w:type="spellEnd"/>
      <w:r>
        <w:rPr>
          <w:rFonts w:ascii="Book Antiqua" w:hAnsi="Book Antiqua"/>
          <w:b/>
          <w:bCs/>
        </w:rPr>
        <w:t xml:space="preserve"> </w:t>
      </w:r>
      <w:proofErr w:type="spellStart"/>
      <w:r>
        <w:rPr>
          <w:rFonts w:ascii="Book Antiqua" w:hAnsi="Book Antiqua"/>
          <w:b/>
          <w:bCs/>
        </w:rPr>
        <w:t>Merzel</w:t>
      </w:r>
      <w:proofErr w:type="spellEnd"/>
      <w:r>
        <w:rPr>
          <w:rFonts w:ascii="Book Antiqua" w:hAnsi="Book Antiqua"/>
          <w:b/>
          <w:bCs/>
        </w:rPr>
        <w:t xml:space="preserve"> </w:t>
      </w:r>
      <w:proofErr w:type="spellStart"/>
      <w:r>
        <w:rPr>
          <w:rFonts w:ascii="Book Antiqua" w:hAnsi="Book Antiqua"/>
          <w:b/>
          <w:bCs/>
        </w:rPr>
        <w:t>Roshi</w:t>
      </w:r>
      <w:proofErr w:type="spellEnd"/>
      <w:r>
        <w:rPr>
          <w:rFonts w:ascii="Book Antiqua" w:hAnsi="Book Antiqua"/>
          <w:b/>
          <w:bCs/>
        </w:rPr>
        <w:t xml:space="preserve">, Philip </w:t>
      </w:r>
      <w:proofErr w:type="spellStart"/>
      <w:r>
        <w:rPr>
          <w:rFonts w:ascii="Book Antiqua" w:hAnsi="Book Antiqua"/>
          <w:b/>
          <w:bCs/>
        </w:rPr>
        <w:t>Kapleau</w:t>
      </w:r>
      <w:proofErr w:type="spellEnd"/>
      <w:r>
        <w:rPr>
          <w:rFonts w:ascii="Book Antiqua" w:hAnsi="Book Antiqua"/>
          <w:b/>
          <w:bCs/>
        </w:rPr>
        <w:t>, and on and on. So many Jews have taken to Buddhism, that a term has been invented to describe them-"</w:t>
      </w:r>
      <w:proofErr w:type="spellStart"/>
      <w:r>
        <w:rPr>
          <w:rFonts w:ascii="Book Antiqua" w:hAnsi="Book Antiqua"/>
          <w:b/>
          <w:bCs/>
        </w:rPr>
        <w:t>Jubu</w:t>
      </w:r>
      <w:proofErr w:type="spellEnd"/>
      <w:r>
        <w:rPr>
          <w:rFonts w:ascii="Book Antiqua" w:hAnsi="Book Antiqua"/>
          <w:b/>
          <w:bCs/>
        </w:rPr>
        <w:t>," or occasionally, "</w:t>
      </w:r>
      <w:proofErr w:type="spellStart"/>
      <w:r>
        <w:rPr>
          <w:rFonts w:ascii="Book Antiqua" w:hAnsi="Book Antiqua"/>
          <w:b/>
          <w:bCs/>
        </w:rPr>
        <w:t>Buju</w:t>
      </w:r>
      <w:proofErr w:type="spellEnd"/>
      <w:r>
        <w:rPr>
          <w:rFonts w:ascii="Book Antiqua" w:hAnsi="Book Antiqua"/>
          <w:b/>
          <w:bCs/>
        </w:rPr>
        <w:t xml:space="preserve">." Their stories form a genre, ranging from The Jew in the Lotus, about a dialog between the Dalai Lama and a group of American Jews, to That's Funny, You Don't Look Buddhist, </w:t>
      </w:r>
      <w:proofErr w:type="spellStart"/>
      <w:r>
        <w:rPr>
          <w:rFonts w:ascii="Book Antiqua" w:hAnsi="Book Antiqua"/>
          <w:b/>
          <w:bCs/>
        </w:rPr>
        <w:t>Boorstein's</w:t>
      </w:r>
      <w:proofErr w:type="spellEnd"/>
      <w:r>
        <w:rPr>
          <w:rFonts w:ascii="Book Antiqua" w:hAnsi="Book Antiqua"/>
          <w:b/>
          <w:bCs/>
        </w:rPr>
        <w:t xml:space="preserve"> book about her dual identities.</w:t>
      </w:r>
      <w:r>
        <w:rPr>
          <w:rFonts w:ascii="Book Antiqua" w:hAnsi="Book Antiqua"/>
          <w:b/>
          <w:bCs/>
        </w:rPr>
        <w:br/>
        <w:t xml:space="preserve">Like me, some of these Jews have integrated Jewish and Buddhist practices into their lives. Others are committed wholly to Buddhist practice. None of them can escape their heritage, any more than blacks or Asians studying Buddhism can escape theirs. Not that some Jews don't try. "In every person I know who has turned to Buddhism, there was both a sincere desire for spiritual gratification, and a desire to get away from Judaism," maintains Alan Lew, </w:t>
      </w:r>
      <w:proofErr w:type="spellStart"/>
      <w:r>
        <w:rPr>
          <w:rFonts w:ascii="Book Antiqua" w:hAnsi="Book Antiqua"/>
          <w:b/>
          <w:bCs/>
        </w:rPr>
        <w:t>Makor</w:t>
      </w:r>
      <w:proofErr w:type="spellEnd"/>
      <w:r>
        <w:rPr>
          <w:rFonts w:ascii="Book Antiqua" w:hAnsi="Book Antiqua"/>
          <w:b/>
          <w:bCs/>
        </w:rPr>
        <w:t xml:space="preserve"> Or's director and the rabbi at Temple Beth </w:t>
      </w:r>
      <w:proofErr w:type="spellStart"/>
      <w:r>
        <w:rPr>
          <w:rFonts w:ascii="Book Antiqua" w:hAnsi="Book Antiqua"/>
          <w:b/>
          <w:bCs/>
        </w:rPr>
        <w:t>Sholom</w:t>
      </w:r>
      <w:proofErr w:type="spellEnd"/>
      <w:r>
        <w:rPr>
          <w:rFonts w:ascii="Book Antiqua" w:hAnsi="Book Antiqua"/>
          <w:b/>
          <w:bCs/>
        </w:rPr>
        <w:t>.</w:t>
      </w:r>
      <w:r>
        <w:rPr>
          <w:rFonts w:ascii="Book Antiqua" w:hAnsi="Book Antiqua"/>
          <w:b/>
          <w:bCs/>
        </w:rPr>
        <w:br/>
        <w:t xml:space="preserve">Lew spent years studying Zen. He was a practitioner at the San Francisco Zen Center and its </w:t>
      </w:r>
      <w:proofErr w:type="spellStart"/>
      <w:r>
        <w:rPr>
          <w:rFonts w:ascii="Book Antiqua" w:hAnsi="Book Antiqua"/>
          <w:b/>
          <w:bCs/>
        </w:rPr>
        <w:t>Tassajara</w:t>
      </w:r>
      <w:proofErr w:type="spellEnd"/>
      <w:r>
        <w:rPr>
          <w:rFonts w:ascii="Book Antiqua" w:hAnsi="Book Antiqua"/>
          <w:b/>
          <w:bCs/>
        </w:rPr>
        <w:t xml:space="preserve"> retreat facility, and the director of the Berkeley Zen Center. But as his practice deepened, he was startled to find Jewish "background noise" coming up in his meditation-Jewish imagery, phrases, childhood memories, desire for Jewish community. When that noise deepened into a core of Jewish identity, he decided to become a rabbi. He recounted his story in One God Clapping, a Bay Area bestseller. </w:t>
      </w:r>
      <w:r>
        <w:rPr>
          <w:rFonts w:ascii="Book Antiqua" w:hAnsi="Book Antiqua"/>
          <w:b/>
          <w:bCs/>
        </w:rPr>
        <w:br/>
        <w:t xml:space="preserve">Ten years ago, Alan Lew and Norman Fischer were key figures in my journey to making peace with my spiritual path. On a day of drumming rain, the two of them convened a daylong, Jewish-Buddhist dialogue in a giant yurt at San Francisco Zen Center's Green Gulch Farm in Marin County. Dozens of us crammed into the tent to sit </w:t>
      </w:r>
      <w:proofErr w:type="spellStart"/>
      <w:r>
        <w:rPr>
          <w:rFonts w:ascii="Book Antiqua" w:hAnsi="Book Antiqua"/>
          <w:b/>
          <w:bCs/>
        </w:rPr>
        <w:t>zazen</w:t>
      </w:r>
      <w:proofErr w:type="spellEnd"/>
      <w:r>
        <w:rPr>
          <w:rFonts w:ascii="Book Antiqua" w:hAnsi="Book Antiqua"/>
          <w:b/>
          <w:bCs/>
        </w:rPr>
        <w:t>, pray, do yoga, study Torah and read a sutra with a Zen abbot and a rabbi. No mix-and-match Zen prayers or Hebrew mantras. Just each tradition doing what it did best. I felt a sense of homecoming.</w:t>
      </w:r>
      <w:r>
        <w:rPr>
          <w:rFonts w:ascii="Book Antiqua" w:hAnsi="Book Antiqua"/>
          <w:b/>
          <w:bCs/>
        </w:rPr>
        <w:br/>
        <w:t xml:space="preserve">Why has being a Jew and a Buddhist been such a struggle for me? Some of it is undoubtedly cultural. Jews have a history of wrestling with spiritual issues, reaching back to the biblical tale of Jacob wrestling with God's angel. The word "Israel," or </w:t>
      </w:r>
      <w:proofErr w:type="spellStart"/>
      <w:r>
        <w:rPr>
          <w:rFonts w:ascii="Book Antiqua" w:hAnsi="Book Antiqua"/>
          <w:b/>
          <w:bCs/>
        </w:rPr>
        <w:t>Yisrael</w:t>
      </w:r>
      <w:proofErr w:type="spellEnd"/>
      <w:r>
        <w:rPr>
          <w:rFonts w:ascii="Book Antiqua" w:hAnsi="Book Antiqua"/>
          <w:b/>
          <w:bCs/>
        </w:rPr>
        <w:t xml:space="preserve">, literally means "one who struggles with God." The Talmudic practice of </w:t>
      </w:r>
      <w:proofErr w:type="spellStart"/>
      <w:r>
        <w:rPr>
          <w:rFonts w:ascii="Book Antiqua" w:hAnsi="Book Antiqua"/>
          <w:b/>
          <w:bCs/>
        </w:rPr>
        <w:t>pilpul</w:t>
      </w:r>
      <w:proofErr w:type="spellEnd"/>
      <w:r>
        <w:rPr>
          <w:rFonts w:ascii="Book Antiqua" w:hAnsi="Book Antiqua"/>
          <w:b/>
          <w:bCs/>
        </w:rPr>
        <w:t xml:space="preserve"> ("to dispute violently") pits students against each other in spiritual argument. I don't need the other students. My head </w:t>
      </w:r>
      <w:proofErr w:type="spellStart"/>
      <w:r>
        <w:rPr>
          <w:rFonts w:ascii="Book Antiqua" w:hAnsi="Book Antiqua"/>
          <w:b/>
          <w:bCs/>
        </w:rPr>
        <w:t>pilpuls</w:t>
      </w:r>
      <w:proofErr w:type="spellEnd"/>
      <w:r>
        <w:rPr>
          <w:rFonts w:ascii="Book Antiqua" w:hAnsi="Book Antiqua"/>
          <w:b/>
          <w:bCs/>
        </w:rPr>
        <w:t xml:space="preserve"> everything to death.</w:t>
      </w:r>
      <w:r>
        <w:rPr>
          <w:rFonts w:ascii="Book Antiqua" w:hAnsi="Book Antiqua"/>
          <w:b/>
          <w:bCs/>
        </w:rPr>
        <w:br/>
        <w:t>My father escaped Nazi Germany and my mother lived through the bombing of Britain. They came to the United States in 1948, two lucky European Jews who survived when millions didn't. They settled in Palo Alto and brought my siblings and I up as thousands of post-World War II Jews did: immersed in temple life, festivals, Bar Mitzvahs and gatherings of Jewish family and friends. But there was little or no exposure to God or the rich reservoir of mystical Jewish tradition that the Nazis nearly extinguished when they destroyed Eastern European Jewry. I loved the social and ritual rhythms of that life, but when I began searching for spiritual answers at around 17, I turned elsewhere.</w:t>
      </w:r>
      <w:r>
        <w:rPr>
          <w:rFonts w:ascii="Book Antiqua" w:hAnsi="Book Antiqua"/>
          <w:b/>
          <w:bCs/>
        </w:rPr>
        <w:br/>
        <w:t>So did Fischer. His family kept kosher, went to services and developed its community around the temple. He enjoyed it. A rabbi was one of his mentors. Fischer used to lead prayer services. But when he developed a "religious impulse" to understand death and reality as a teenager, he began studying Zen, not Jewish thought. "It really seemed to me at the time that Judaism had nothing to say about those things," Fischer says. "Judaism seemed more like a cultural system."</w:t>
      </w:r>
      <w:r>
        <w:rPr>
          <w:rFonts w:ascii="Book Antiqua" w:hAnsi="Book Antiqua"/>
          <w:b/>
          <w:bCs/>
        </w:rPr>
        <w:br/>
        <w:t>Lama Surya Das describes a similar experience on Long Island. "I would ask a question in Hebrew School, and they would say, 'No one knows. Be quiet,'" he says. "The parents wanted us to marry a Jewish mate, but the belief in God was erratic. I didn't feel a burning devoutness in Judaism that I feel in my own Buddhist practice."</w:t>
      </w:r>
      <w:r>
        <w:rPr>
          <w:rFonts w:ascii="Book Antiqua" w:hAnsi="Book Antiqua"/>
          <w:b/>
          <w:bCs/>
        </w:rPr>
        <w:br/>
        <w:t>Seeking my own truths, I started meditating at 17. A high-school counselor thought Transcendental Meditation would be good for a high-strung kid like me. I loved it-especially my teacher's guarantee that I would be enlightened if I just meditated twenty minutes twice a day for five years.</w:t>
      </w:r>
      <w:r>
        <w:rPr>
          <w:rFonts w:ascii="Book Antiqua" w:hAnsi="Book Antiqua"/>
          <w:b/>
          <w:bCs/>
        </w:rPr>
        <w:br/>
        <w:t>I stuck with TM through my sophomore year of college. But when TM-</w:t>
      </w:r>
      <w:proofErr w:type="spellStart"/>
      <w:r>
        <w:rPr>
          <w:rFonts w:ascii="Book Antiqua" w:hAnsi="Book Antiqua"/>
          <w:b/>
          <w:bCs/>
        </w:rPr>
        <w:t>ers</w:t>
      </w:r>
      <w:proofErr w:type="spellEnd"/>
      <w:r>
        <w:rPr>
          <w:rFonts w:ascii="Book Antiqua" w:hAnsi="Book Antiqua"/>
          <w:b/>
          <w:bCs/>
        </w:rPr>
        <w:t xml:space="preserve"> began talking about levitating and walking through walls, I decided to check out Zen. I settled on the Berkeley Buddhist Priory, an offshoot of Shasta Abbey, a Soto Zen sect in Northern California. I had a little altar in my room, sat for an hour a day and regularly attended one-day retreats. (I also regularly went to Shabbat, or Sabbath, dinners at my parents' house and had an observant Jewish girlfriend.) </w:t>
      </w:r>
      <w:r>
        <w:rPr>
          <w:rFonts w:ascii="Book Antiqua" w:hAnsi="Book Antiqua"/>
          <w:b/>
          <w:bCs/>
        </w:rPr>
        <w:br/>
        <w:t>I loved Zen, but I still felt uneasy at times, wondering whether it was possible to be both Jewish and Buddhist simultaneously. My Zen teacher thought it was possible. "But you may become like the hiker who jumps from path to path on a mountain," he warned. "You may not get to the top."</w:t>
      </w:r>
      <w:r>
        <w:rPr>
          <w:rFonts w:ascii="Book Antiqua" w:hAnsi="Book Antiqua"/>
          <w:b/>
          <w:bCs/>
        </w:rPr>
        <w:br/>
        <w:t xml:space="preserve">After I graduated from college, I moved to Taiwan to study Chinese and Buddhism, and start my career as a journalist. I studied with Master </w:t>
      </w:r>
      <w:proofErr w:type="spellStart"/>
      <w:r>
        <w:rPr>
          <w:rFonts w:ascii="Book Antiqua" w:hAnsi="Book Antiqua"/>
          <w:b/>
          <w:bCs/>
        </w:rPr>
        <w:t>Sheng</w:t>
      </w:r>
      <w:proofErr w:type="spellEnd"/>
      <w:r>
        <w:rPr>
          <w:rFonts w:ascii="Book Antiqua" w:hAnsi="Book Antiqua"/>
          <w:b/>
          <w:bCs/>
        </w:rPr>
        <w:t xml:space="preserve">-yen, a teacher of </w:t>
      </w:r>
      <w:proofErr w:type="spellStart"/>
      <w:r>
        <w:rPr>
          <w:rFonts w:ascii="Book Antiqua" w:hAnsi="Book Antiqua"/>
          <w:b/>
          <w:bCs/>
        </w:rPr>
        <w:t>Ch'an</w:t>
      </w:r>
      <w:proofErr w:type="spellEnd"/>
      <w:r>
        <w:rPr>
          <w:rFonts w:ascii="Book Antiqua" w:hAnsi="Book Antiqua"/>
          <w:b/>
          <w:bCs/>
        </w:rPr>
        <w:t xml:space="preserve"> Buddhism who divides his time between Taiwan and the U.S. I immersed myself in the life of his temple outside Taipei-meditating, studying sutras, working in the garden, sitting in intensive retreats called </w:t>
      </w:r>
      <w:proofErr w:type="spellStart"/>
      <w:r>
        <w:rPr>
          <w:rFonts w:ascii="Book Antiqua" w:hAnsi="Book Antiqua"/>
          <w:b/>
          <w:bCs/>
        </w:rPr>
        <w:t>ch'an</w:t>
      </w:r>
      <w:proofErr w:type="spellEnd"/>
      <w:r>
        <w:rPr>
          <w:rFonts w:ascii="Book Antiqua" w:hAnsi="Book Antiqua"/>
          <w:b/>
          <w:bCs/>
        </w:rPr>
        <w:t xml:space="preserve"> </w:t>
      </w:r>
      <w:proofErr w:type="spellStart"/>
      <w:r>
        <w:rPr>
          <w:rFonts w:ascii="Book Antiqua" w:hAnsi="Book Antiqua"/>
          <w:b/>
          <w:bCs/>
        </w:rPr>
        <w:t>ch'i</w:t>
      </w:r>
      <w:proofErr w:type="spellEnd"/>
      <w:r>
        <w:rPr>
          <w:rFonts w:ascii="Book Antiqua" w:hAnsi="Book Antiqua"/>
          <w:b/>
          <w:bCs/>
        </w:rPr>
        <w:t>.</w:t>
      </w:r>
      <w:r>
        <w:rPr>
          <w:rFonts w:ascii="Book Antiqua" w:hAnsi="Book Antiqua"/>
          <w:b/>
          <w:bCs/>
        </w:rPr>
        <w:br/>
        <w:t>Sometimes, chanting the Heart Sutra in Sanskrit at 4:30 a.m., I'd have the strange feeling that I was actually chanting Torah. The sing-song cadence, the chanting unbroken by punctuation, the sense of revealed truth took me back to my years as one of my old cantor's prize Torah readers.</w:t>
      </w:r>
      <w:r>
        <w:rPr>
          <w:rFonts w:ascii="Book Antiqua" w:hAnsi="Book Antiqua"/>
          <w:b/>
          <w:bCs/>
        </w:rPr>
        <w:br/>
        <w:t>When I decided to take the Buddhist precepts, I worried that I might be "converting" from Jew to Buddhist. I asked one of the Chinese nuns-in-training at the Taipei temple what she thought.</w:t>
      </w:r>
      <w:r>
        <w:rPr>
          <w:rFonts w:ascii="Book Antiqua" w:hAnsi="Book Antiqua"/>
          <w:b/>
          <w:bCs/>
        </w:rPr>
        <w:br/>
        <w:t>"Don't the ten commandments talk about not killing, not stealing, not lying, not being promiscuous and not drinking?" she asked.</w:t>
      </w:r>
      <w:r>
        <w:rPr>
          <w:rFonts w:ascii="Book Antiqua" w:hAnsi="Book Antiqua"/>
          <w:b/>
          <w:bCs/>
        </w:rPr>
        <w:br/>
        <w:t>"Well, everything but the drinking part," I replied.</w:t>
      </w:r>
      <w:r>
        <w:rPr>
          <w:rFonts w:ascii="Book Antiqua" w:hAnsi="Book Antiqua"/>
          <w:b/>
          <w:bCs/>
        </w:rPr>
        <w:br/>
        <w:t>"So how are you really breaking with your tradition? There's nothing about the precepts that say you have to stop being Jewish."</w:t>
      </w:r>
      <w:r>
        <w:rPr>
          <w:rFonts w:ascii="Book Antiqua" w:hAnsi="Book Antiqua"/>
          <w:b/>
          <w:bCs/>
        </w:rPr>
        <w:br/>
        <w:t>That was enough for me. I took the precepts.</w:t>
      </w:r>
      <w:r>
        <w:rPr>
          <w:rFonts w:ascii="Book Antiqua" w:hAnsi="Book Antiqua"/>
          <w:b/>
          <w:bCs/>
        </w:rPr>
        <w:br/>
        <w:t>After three years in Taiwan, though, I returned to the U.S. and decided to explore Jewish practice again. I was shocked how little many of the Jewish people I encountered knew-or cared to know-about Buddhism and my experience.</w:t>
      </w:r>
      <w:r>
        <w:rPr>
          <w:rFonts w:ascii="Book Antiqua" w:hAnsi="Book Antiqua"/>
          <w:b/>
          <w:bCs/>
        </w:rPr>
        <w:br/>
        <w:t>I contacted the rabbi I grew up with and told him about my Buddhist studies in Taiwan and my desire to learn Jewish spirituality. He was delighted. "You'd be surprised how many kids I talk to have also been involved in cults," he remarked.</w:t>
      </w:r>
      <w:r>
        <w:rPr>
          <w:rFonts w:ascii="Book Antiqua" w:hAnsi="Book Antiqua"/>
          <w:b/>
          <w:bCs/>
        </w:rPr>
        <w:br/>
        <w:t xml:space="preserve">A Hassidic friend of my family proudly told me how he had hammered a small Buddha into bits and tossed it off the Santa Cruz pier into the ocean. His rabbi had told him that the Buddha, a present from his brother, was an idol that must be destroyed. </w:t>
      </w:r>
      <w:r>
        <w:rPr>
          <w:rFonts w:ascii="Book Antiqua" w:hAnsi="Book Antiqua"/>
          <w:b/>
          <w:bCs/>
        </w:rPr>
        <w:br/>
        <w:t xml:space="preserve">My most eye-opening experience with misinformed Jews, though, came in 1990, when an editor at a Los Angeles Jewish newspaper assigned me to write a story about the journey of a delegation of Jewish leaders to visit the Dalai Lama in </w:t>
      </w:r>
      <w:proofErr w:type="spellStart"/>
      <w:r>
        <w:rPr>
          <w:rFonts w:ascii="Book Antiqua" w:hAnsi="Book Antiqua"/>
          <w:b/>
          <w:bCs/>
        </w:rPr>
        <w:t>Dharamsala</w:t>
      </w:r>
      <w:proofErr w:type="spellEnd"/>
      <w:r>
        <w:rPr>
          <w:rFonts w:ascii="Book Antiqua" w:hAnsi="Book Antiqua"/>
          <w:b/>
          <w:bCs/>
        </w:rPr>
        <w:t xml:space="preserve">, India. The Dalai Lama initiated the meeting to discover, among other things, how Jews had managed to maintain their religion and culture after 2,000 years in </w:t>
      </w:r>
      <w:proofErr w:type="spellStart"/>
      <w:r>
        <w:rPr>
          <w:rFonts w:ascii="Book Antiqua" w:hAnsi="Book Antiqua"/>
          <w:b/>
          <w:bCs/>
        </w:rPr>
        <w:t>diaspora</w:t>
      </w:r>
      <w:proofErr w:type="spellEnd"/>
      <w:r>
        <w:rPr>
          <w:rFonts w:ascii="Book Antiqua" w:hAnsi="Book Antiqua"/>
          <w:b/>
          <w:bCs/>
        </w:rPr>
        <w:t>.</w:t>
      </w:r>
      <w:r>
        <w:rPr>
          <w:rFonts w:ascii="Book Antiqua" w:hAnsi="Book Antiqua"/>
          <w:b/>
          <w:bCs/>
        </w:rPr>
        <w:br/>
        <w:t xml:space="preserve">The Dalai Lama and his Jewish visitors had plenty to talk about: the nature of existence and divinity, the shared longings of exiled Jews and Tibetans, the search for ways to make ancient traditions relevant to a new generation. Buddhism, I pointed out in my article, had been a magnet for some of the Dalai Lama's Jewish disciples who felt their birth religion had no spiritual answers. </w:t>
      </w:r>
      <w:r>
        <w:rPr>
          <w:rFonts w:ascii="Book Antiqua" w:hAnsi="Book Antiqua"/>
          <w:b/>
          <w:bCs/>
        </w:rPr>
        <w:br/>
        <w:t>After reading my story, the editor-in-chief rejected it. "The idea of a Jewish-Buddhist dialogue is hogwash," he said. "What does the Dalai Lama have to do with the Jewish community? I'm not interested in another story about bored, middle-class Jewish kids experimenting with Eastern religions. Our audience doesn't care."</w:t>
      </w:r>
      <w:r>
        <w:rPr>
          <w:rFonts w:ascii="Book Antiqua" w:hAnsi="Book Antiqua"/>
          <w:b/>
          <w:bCs/>
        </w:rPr>
        <w:br/>
        <w:t>But he was wrong. Three years later The Jew in the Lotus was published, becoming one of the signature books of Jewish renewal.</w:t>
      </w:r>
      <w:r>
        <w:rPr>
          <w:rFonts w:ascii="Book Antiqua" w:hAnsi="Book Antiqua"/>
          <w:b/>
          <w:bCs/>
        </w:rPr>
        <w:br/>
        <w:t xml:space="preserve">As for my parents, they were inclined to dismiss my meditation experiences as a youthful preoccupation that might now, since I was back in the States, give way to more important considerations like career and raising a family. </w:t>
      </w:r>
      <w:r>
        <w:rPr>
          <w:rFonts w:ascii="Book Antiqua" w:hAnsi="Book Antiqua"/>
          <w:b/>
          <w:bCs/>
        </w:rPr>
        <w:br/>
        <w:t xml:space="preserve">And they were right. For the ten years after my return from Taiwan, I focused on building my journalism career, getting married, buying a house and having two kids. Bitter at my early experiences upon returning to the U.S, I also stopped meditating and largely lost interest in a Jewish or Buddhist spiritual path for nearly a decade. </w:t>
      </w:r>
      <w:r>
        <w:rPr>
          <w:rFonts w:ascii="Book Antiqua" w:hAnsi="Book Antiqua"/>
          <w:b/>
          <w:bCs/>
        </w:rPr>
        <w:br/>
        <w:t>I can't blame the Jewish community for my decision. I wanted to reintegrate into American life and I did so by throwing off my Asian-Buddhist accoutrements. My bitterness was a useful excuse to myself.</w:t>
      </w:r>
      <w:r>
        <w:rPr>
          <w:rFonts w:ascii="Book Antiqua" w:hAnsi="Book Antiqua"/>
          <w:b/>
          <w:bCs/>
        </w:rPr>
        <w:br/>
        <w:t xml:space="preserve">It's easier for me in hindsight to understand and forgive my reception from other Jews. I returned to the U.S. at a time when aggressive, Eastern religions like the Moonies and the Hare </w:t>
      </w:r>
      <w:proofErr w:type="spellStart"/>
      <w:r>
        <w:rPr>
          <w:rFonts w:ascii="Book Antiqua" w:hAnsi="Book Antiqua"/>
          <w:b/>
          <w:bCs/>
        </w:rPr>
        <w:t>Krishnas</w:t>
      </w:r>
      <w:proofErr w:type="spellEnd"/>
      <w:r>
        <w:rPr>
          <w:rFonts w:ascii="Book Antiqua" w:hAnsi="Book Antiqua"/>
          <w:b/>
          <w:bCs/>
        </w:rPr>
        <w:t xml:space="preserve"> were recruiting Jewish kids. The Jewish community responded with groups like "Jews for Judaism" to rescue its "brainwashed" children. Listening to my stories of monasteries and monks with shaved heads, the Jews I knew painted Buddhism with the same.</w:t>
      </w:r>
      <w:r>
        <w:rPr>
          <w:rFonts w:ascii="Book Antiqua" w:hAnsi="Book Antiqua"/>
          <w:b/>
          <w:bCs/>
        </w:rPr>
        <w:br/>
        <w:t xml:space="preserve">Jewish assimilation and intermarriage in America were then, as now, a huge topic in Jewish circles. The Jewish adults I grew up with felt a post-Holocaust imperative to ensure the survival of the Jewish people at all costs. But that wasn't a persuasive argument for me to study Jewish spirituality. What's the use of a religion surviving unto future generations if it has nothing to say? </w:t>
      </w:r>
      <w:r>
        <w:rPr>
          <w:rFonts w:ascii="Book Antiqua" w:hAnsi="Book Antiqua"/>
          <w:b/>
          <w:bCs/>
        </w:rPr>
        <w:br/>
        <w:t>I imagine many Buddhist practitioners born into Judaism can recite their own litany of misunderstanding from family, friends and community. Thankfully, some of them persevered when I did not.</w:t>
      </w:r>
      <w:r>
        <w:rPr>
          <w:rFonts w:ascii="Book Antiqua" w:hAnsi="Book Antiqua"/>
          <w:b/>
          <w:bCs/>
        </w:rPr>
        <w:br/>
        <w:t>Lama Surya Das took grief for his decision in the 1970's to study at the feet of gurus in the Himalayas when his childhood peers were becoming doctors and lawyers. "Your mother gets ten years of grey hairs for every one year you spend in India, but don't feel guilty," one aunt chided him.</w:t>
      </w:r>
      <w:r>
        <w:rPr>
          <w:rFonts w:ascii="Book Antiqua" w:hAnsi="Book Antiqua"/>
          <w:b/>
          <w:bCs/>
        </w:rPr>
        <w:br/>
        <w:t xml:space="preserve">He's also endured ribs from other Jews. "Jeffrey, the goyim don't need you. We need you," the late Jewish folksinger </w:t>
      </w:r>
      <w:proofErr w:type="spellStart"/>
      <w:r>
        <w:rPr>
          <w:rFonts w:ascii="Book Antiqua" w:hAnsi="Book Antiqua"/>
          <w:b/>
          <w:bCs/>
        </w:rPr>
        <w:t>Shlomo</w:t>
      </w:r>
      <w:proofErr w:type="spellEnd"/>
      <w:r>
        <w:rPr>
          <w:rFonts w:ascii="Book Antiqua" w:hAnsi="Book Antiqua"/>
          <w:b/>
          <w:bCs/>
        </w:rPr>
        <w:t xml:space="preserve"> </w:t>
      </w:r>
      <w:proofErr w:type="spellStart"/>
      <w:r>
        <w:rPr>
          <w:rFonts w:ascii="Book Antiqua" w:hAnsi="Book Antiqua"/>
          <w:b/>
          <w:bCs/>
        </w:rPr>
        <w:t>Carlbach</w:t>
      </w:r>
      <w:proofErr w:type="spellEnd"/>
      <w:r>
        <w:rPr>
          <w:rFonts w:ascii="Book Antiqua" w:hAnsi="Book Antiqua"/>
          <w:b/>
          <w:bCs/>
        </w:rPr>
        <w:t xml:space="preserve"> once told him. An old sage Surya Das encountered while teaching in Israel admonished him: "Now that you've done all that,"-that is, Buddhism-"come to Jerusalem and </w:t>
      </w:r>
      <w:proofErr w:type="gramStart"/>
      <w:r>
        <w:rPr>
          <w:rFonts w:ascii="Book Antiqua" w:hAnsi="Book Antiqua"/>
          <w:b/>
          <w:bCs/>
        </w:rPr>
        <w:t>learn</w:t>
      </w:r>
      <w:proofErr w:type="gramEnd"/>
      <w:r>
        <w:rPr>
          <w:rFonts w:ascii="Book Antiqua" w:hAnsi="Book Antiqua"/>
          <w:b/>
          <w:bCs/>
        </w:rPr>
        <w:t xml:space="preserve"> Hebrew!" </w:t>
      </w:r>
      <w:r>
        <w:rPr>
          <w:rFonts w:ascii="Book Antiqua" w:hAnsi="Book Antiqua"/>
          <w:b/>
          <w:bCs/>
        </w:rPr>
        <w:br/>
        <w:t xml:space="preserve">To their credit, Surya </w:t>
      </w:r>
      <w:proofErr w:type="spellStart"/>
      <w:r>
        <w:rPr>
          <w:rFonts w:ascii="Book Antiqua" w:hAnsi="Book Antiqua"/>
          <w:b/>
          <w:bCs/>
        </w:rPr>
        <w:t>Das'</w:t>
      </w:r>
      <w:proofErr w:type="spellEnd"/>
      <w:r>
        <w:rPr>
          <w:rFonts w:ascii="Book Antiqua" w:hAnsi="Book Antiqua"/>
          <w:b/>
          <w:bCs/>
        </w:rPr>
        <w:t xml:space="preserve"> parents today have accepted his choices. His mother jokingly calls herself the "Mama Lama" and him the "Deli Lama." His father likes to say, "Jeffrey is a better Jew than most Jews I know."</w:t>
      </w:r>
      <w:r>
        <w:rPr>
          <w:rFonts w:ascii="Book Antiqua" w:hAnsi="Book Antiqua"/>
          <w:b/>
          <w:bCs/>
        </w:rPr>
        <w:br/>
      </w:r>
      <w:proofErr w:type="spellStart"/>
      <w:r>
        <w:rPr>
          <w:rFonts w:ascii="Book Antiqua" w:hAnsi="Book Antiqua"/>
          <w:b/>
          <w:bCs/>
        </w:rPr>
        <w:t>Genpo</w:t>
      </w:r>
      <w:proofErr w:type="spellEnd"/>
      <w:r>
        <w:rPr>
          <w:rFonts w:ascii="Book Antiqua" w:hAnsi="Book Antiqua"/>
          <w:b/>
          <w:bCs/>
        </w:rPr>
        <w:t xml:space="preserve"> Dennis </w:t>
      </w:r>
      <w:proofErr w:type="spellStart"/>
      <w:r>
        <w:rPr>
          <w:rFonts w:ascii="Book Antiqua" w:hAnsi="Book Antiqua"/>
          <w:b/>
          <w:bCs/>
        </w:rPr>
        <w:t>Merzel</w:t>
      </w:r>
      <w:proofErr w:type="spellEnd"/>
      <w:r>
        <w:rPr>
          <w:rFonts w:ascii="Book Antiqua" w:hAnsi="Book Antiqua"/>
          <w:b/>
          <w:bCs/>
        </w:rPr>
        <w:t xml:space="preserve"> </w:t>
      </w:r>
      <w:proofErr w:type="spellStart"/>
      <w:r>
        <w:rPr>
          <w:rFonts w:ascii="Book Antiqua" w:hAnsi="Book Antiqua"/>
          <w:b/>
          <w:bCs/>
        </w:rPr>
        <w:t>Roshi's</w:t>
      </w:r>
      <w:proofErr w:type="spellEnd"/>
      <w:r>
        <w:rPr>
          <w:rFonts w:ascii="Book Antiqua" w:hAnsi="Book Antiqua"/>
          <w:b/>
          <w:bCs/>
        </w:rPr>
        <w:t xml:space="preserve"> mother was dismayed when he shaved his head. Later, she was at peace with his decision and spent the last years of her life at his </w:t>
      </w:r>
      <w:proofErr w:type="spellStart"/>
      <w:r>
        <w:rPr>
          <w:rFonts w:ascii="Book Antiqua" w:hAnsi="Book Antiqua"/>
          <w:b/>
          <w:bCs/>
        </w:rPr>
        <w:t>Kanzeon</w:t>
      </w:r>
      <w:proofErr w:type="spellEnd"/>
      <w:r>
        <w:rPr>
          <w:rFonts w:ascii="Book Antiqua" w:hAnsi="Book Antiqua"/>
          <w:b/>
          <w:bCs/>
        </w:rPr>
        <w:t xml:space="preserve"> Zen Center in Salt Lake City, sometimes joining in meditation.</w:t>
      </w:r>
      <w:r>
        <w:rPr>
          <w:rFonts w:ascii="Book Antiqua" w:hAnsi="Book Antiqua"/>
          <w:b/>
          <w:bCs/>
        </w:rPr>
        <w:br/>
        <w:t xml:space="preserve">Curiously, </w:t>
      </w:r>
      <w:proofErr w:type="spellStart"/>
      <w:r>
        <w:rPr>
          <w:rFonts w:ascii="Book Antiqua" w:hAnsi="Book Antiqua"/>
          <w:b/>
          <w:bCs/>
        </w:rPr>
        <w:t>Merzel's</w:t>
      </w:r>
      <w:proofErr w:type="spellEnd"/>
      <w:r>
        <w:rPr>
          <w:rFonts w:ascii="Book Antiqua" w:hAnsi="Book Antiqua"/>
          <w:b/>
          <w:bCs/>
        </w:rPr>
        <w:t xml:space="preserve"> Orthodox grandfather-the rabbi of a small synagogue in Venice Beach, California-was </w:t>
      </w:r>
      <w:proofErr w:type="spellStart"/>
      <w:r>
        <w:rPr>
          <w:rFonts w:ascii="Book Antiqua" w:hAnsi="Book Antiqua"/>
          <w:b/>
          <w:bCs/>
        </w:rPr>
        <w:t>Merzel's</w:t>
      </w:r>
      <w:proofErr w:type="spellEnd"/>
      <w:r>
        <w:rPr>
          <w:rFonts w:ascii="Book Antiqua" w:hAnsi="Book Antiqua"/>
          <w:b/>
          <w:bCs/>
        </w:rPr>
        <w:t xml:space="preserve"> most ardent supporter in the family. "Same thing, same thing," he used to say, by way of comparing Zen and Judaism. When </w:t>
      </w:r>
      <w:proofErr w:type="spellStart"/>
      <w:r>
        <w:rPr>
          <w:rFonts w:ascii="Book Antiqua" w:hAnsi="Book Antiqua"/>
          <w:b/>
          <w:bCs/>
        </w:rPr>
        <w:t>Merzel</w:t>
      </w:r>
      <w:proofErr w:type="spellEnd"/>
      <w:r>
        <w:rPr>
          <w:rFonts w:ascii="Book Antiqua" w:hAnsi="Book Antiqua"/>
          <w:b/>
          <w:bCs/>
        </w:rPr>
        <w:t xml:space="preserve"> took </w:t>
      </w:r>
      <w:proofErr w:type="spellStart"/>
      <w:r>
        <w:rPr>
          <w:rFonts w:ascii="Book Antiqua" w:hAnsi="Book Antiqua"/>
          <w:b/>
          <w:bCs/>
        </w:rPr>
        <w:t>shukei</w:t>
      </w:r>
      <w:proofErr w:type="spellEnd"/>
      <w:r>
        <w:rPr>
          <w:rFonts w:ascii="Book Antiqua" w:hAnsi="Book Antiqua"/>
          <w:b/>
          <w:bCs/>
        </w:rPr>
        <w:t xml:space="preserve"> </w:t>
      </w:r>
      <w:proofErr w:type="spellStart"/>
      <w:r>
        <w:rPr>
          <w:rFonts w:ascii="Book Antiqua" w:hAnsi="Book Antiqua"/>
          <w:b/>
          <w:bCs/>
        </w:rPr>
        <w:t>tokudo</w:t>
      </w:r>
      <w:proofErr w:type="spellEnd"/>
      <w:r>
        <w:rPr>
          <w:rFonts w:ascii="Book Antiqua" w:hAnsi="Book Antiqua"/>
          <w:b/>
          <w:bCs/>
        </w:rPr>
        <w:t>, or ordination, in 1977, his grandfather attended.</w:t>
      </w:r>
      <w:r>
        <w:rPr>
          <w:rFonts w:ascii="Book Antiqua" w:hAnsi="Book Antiqua"/>
          <w:b/>
          <w:bCs/>
        </w:rPr>
        <w:br/>
        <w:t xml:space="preserve">Sylvia </w:t>
      </w:r>
      <w:proofErr w:type="spellStart"/>
      <w:r>
        <w:rPr>
          <w:rFonts w:ascii="Book Antiqua" w:hAnsi="Book Antiqua"/>
          <w:b/>
          <w:bCs/>
        </w:rPr>
        <w:t>Boorstein</w:t>
      </w:r>
      <w:proofErr w:type="spellEnd"/>
      <w:r>
        <w:rPr>
          <w:rFonts w:ascii="Book Antiqua" w:hAnsi="Book Antiqua"/>
          <w:b/>
          <w:bCs/>
        </w:rPr>
        <w:t xml:space="preserve">, who attended her first </w:t>
      </w:r>
      <w:proofErr w:type="spellStart"/>
      <w:r>
        <w:rPr>
          <w:rFonts w:ascii="Book Antiqua" w:hAnsi="Book Antiqua"/>
          <w:b/>
          <w:bCs/>
        </w:rPr>
        <w:t>Vipassana</w:t>
      </w:r>
      <w:proofErr w:type="spellEnd"/>
      <w:r>
        <w:rPr>
          <w:rFonts w:ascii="Book Antiqua" w:hAnsi="Book Antiqua"/>
          <w:b/>
          <w:bCs/>
        </w:rPr>
        <w:t xml:space="preserve"> retreat in 1977 after raising four children, says she encountered no resistance from her large, extended family. "No one ever said, 'How could you do this Buddhist thing?'" she says.</w:t>
      </w:r>
      <w:r>
        <w:rPr>
          <w:rFonts w:ascii="Book Antiqua" w:hAnsi="Book Antiqua"/>
          <w:b/>
          <w:bCs/>
        </w:rPr>
        <w:br/>
        <w:t xml:space="preserve">It was only when she became a teacher at Spirit Rock Mediation Center in </w:t>
      </w:r>
      <w:proofErr w:type="spellStart"/>
      <w:r>
        <w:rPr>
          <w:rFonts w:ascii="Book Antiqua" w:hAnsi="Book Antiqua"/>
          <w:b/>
          <w:bCs/>
        </w:rPr>
        <w:t>Woodacre</w:t>
      </w:r>
      <w:proofErr w:type="spellEnd"/>
      <w:r>
        <w:rPr>
          <w:rFonts w:ascii="Book Antiqua" w:hAnsi="Book Antiqua"/>
          <w:b/>
          <w:bCs/>
        </w:rPr>
        <w:t xml:space="preserve">, California, that people began to question her about whether she was a "this" or a "that." The question concerned her enough that she decided to go public about her </w:t>
      </w:r>
      <w:proofErr w:type="spellStart"/>
      <w:r>
        <w:rPr>
          <w:rFonts w:ascii="Book Antiqua" w:hAnsi="Book Antiqua"/>
          <w:b/>
          <w:bCs/>
        </w:rPr>
        <w:t>Jewishness</w:t>
      </w:r>
      <w:proofErr w:type="spellEnd"/>
      <w:r>
        <w:rPr>
          <w:rFonts w:ascii="Book Antiqua" w:hAnsi="Book Antiqua"/>
          <w:b/>
          <w:bCs/>
        </w:rPr>
        <w:t xml:space="preserve">. At a </w:t>
      </w:r>
      <w:proofErr w:type="gramStart"/>
      <w:r>
        <w:rPr>
          <w:rFonts w:ascii="Book Antiqua" w:hAnsi="Book Antiqua"/>
          <w:b/>
          <w:bCs/>
        </w:rPr>
        <w:t>teachers</w:t>
      </w:r>
      <w:proofErr w:type="gramEnd"/>
      <w:r>
        <w:rPr>
          <w:rFonts w:ascii="Book Antiqua" w:hAnsi="Book Antiqua"/>
          <w:b/>
          <w:bCs/>
        </w:rPr>
        <w:t xml:space="preserve"> conference in </w:t>
      </w:r>
      <w:proofErr w:type="spellStart"/>
      <w:r>
        <w:rPr>
          <w:rFonts w:ascii="Book Antiqua" w:hAnsi="Book Antiqua"/>
          <w:b/>
          <w:bCs/>
        </w:rPr>
        <w:t>Dharamsala</w:t>
      </w:r>
      <w:proofErr w:type="spellEnd"/>
      <w:r>
        <w:rPr>
          <w:rFonts w:ascii="Book Antiqua" w:hAnsi="Book Antiqua"/>
          <w:b/>
          <w:bCs/>
        </w:rPr>
        <w:t>, she recalls, she told the "whole Buddhist community" that she was a practicing Jew. "Nobody batted an eye," she says.</w:t>
      </w:r>
      <w:r>
        <w:rPr>
          <w:rFonts w:ascii="Book Antiqua" w:hAnsi="Book Antiqua"/>
          <w:b/>
          <w:bCs/>
        </w:rPr>
        <w:br/>
        <w:t>Difficult as my own reception from the Jewish community was, I know it would have been far worse if I had "converted" to a religion that required me to renounce Judaism, such as Christianity. My parents tolerated my "Buddhist phase" because I still had Shabbat with them, went to High Holy Services and didn't spout outlandish ideas. My father only rounded on me once I became involved with Judaism again, and began talking about Jewish mysticism. "Leave the God stuff to the Christians," he told me.</w:t>
      </w:r>
      <w:r>
        <w:rPr>
          <w:rFonts w:ascii="Book Antiqua" w:hAnsi="Book Antiqua"/>
          <w:b/>
          <w:bCs/>
        </w:rPr>
        <w:br/>
        <w:t xml:space="preserve">Natalie Goldberg, author of Long, Quiet Highway and Writing </w:t>
      </w:r>
      <w:proofErr w:type="gramStart"/>
      <w:r>
        <w:rPr>
          <w:rFonts w:ascii="Book Antiqua" w:hAnsi="Book Antiqua"/>
          <w:b/>
          <w:bCs/>
        </w:rPr>
        <w:t>Down</w:t>
      </w:r>
      <w:proofErr w:type="gramEnd"/>
      <w:r>
        <w:rPr>
          <w:rFonts w:ascii="Book Antiqua" w:hAnsi="Book Antiqua"/>
          <w:b/>
          <w:bCs/>
        </w:rPr>
        <w:t xml:space="preserve"> the Bones, describes a similar reception from her atheist father, who thought organized religion was "malarkey." He had no problem with her studying Zen with </w:t>
      </w:r>
      <w:proofErr w:type="spellStart"/>
      <w:r>
        <w:rPr>
          <w:rFonts w:ascii="Book Antiqua" w:hAnsi="Book Antiqua"/>
          <w:b/>
          <w:bCs/>
        </w:rPr>
        <w:t>Katagiri</w:t>
      </w:r>
      <w:proofErr w:type="spellEnd"/>
      <w:r>
        <w:rPr>
          <w:rFonts w:ascii="Book Antiqua" w:hAnsi="Book Antiqua"/>
          <w:b/>
          <w:bCs/>
        </w:rPr>
        <w:t xml:space="preserve"> </w:t>
      </w:r>
      <w:proofErr w:type="spellStart"/>
      <w:r>
        <w:rPr>
          <w:rFonts w:ascii="Book Antiqua" w:hAnsi="Book Antiqua"/>
          <w:b/>
          <w:bCs/>
        </w:rPr>
        <w:t>Roshi</w:t>
      </w:r>
      <w:proofErr w:type="spellEnd"/>
      <w:r>
        <w:rPr>
          <w:rFonts w:ascii="Book Antiqua" w:hAnsi="Book Antiqua"/>
          <w:b/>
          <w:bCs/>
        </w:rPr>
        <w:t xml:space="preserve"> in Minnesota. "He got nervous when I got back into Judaism," she says.</w:t>
      </w:r>
      <w:r>
        <w:rPr>
          <w:rFonts w:ascii="Book Antiqua" w:hAnsi="Book Antiqua"/>
          <w:b/>
          <w:bCs/>
        </w:rPr>
        <w:br/>
        <w:t>Unlike Rabbi Alan Lew's rediscovery of Judaism on a meditation cushion, I ultimately rediscovered meditation in a Jewish temple. It was one of the revelations that helped me finally begin to let go of my obsession with being a "this" or a "that," and focus on simply practicing.</w:t>
      </w:r>
      <w:r>
        <w:rPr>
          <w:rFonts w:ascii="Book Antiqua" w:hAnsi="Book Antiqua"/>
          <w:b/>
          <w:bCs/>
        </w:rPr>
        <w:br/>
        <w:t xml:space="preserve">In 1993, I heard from a friend that a temple called </w:t>
      </w:r>
      <w:proofErr w:type="spellStart"/>
      <w:r>
        <w:rPr>
          <w:rFonts w:ascii="Book Antiqua" w:hAnsi="Book Antiqua"/>
          <w:b/>
          <w:bCs/>
        </w:rPr>
        <w:t>Makom</w:t>
      </w:r>
      <w:proofErr w:type="spellEnd"/>
      <w:r>
        <w:rPr>
          <w:rFonts w:ascii="Book Antiqua" w:hAnsi="Book Antiqua"/>
          <w:b/>
          <w:bCs/>
        </w:rPr>
        <w:t xml:space="preserve"> </w:t>
      </w:r>
      <w:proofErr w:type="spellStart"/>
      <w:r>
        <w:rPr>
          <w:rFonts w:ascii="Book Antiqua" w:hAnsi="Book Antiqua"/>
          <w:b/>
          <w:bCs/>
        </w:rPr>
        <w:t>Ohr</w:t>
      </w:r>
      <w:proofErr w:type="spellEnd"/>
      <w:r>
        <w:rPr>
          <w:rFonts w:ascii="Book Antiqua" w:hAnsi="Book Antiqua"/>
          <w:b/>
          <w:bCs/>
        </w:rPr>
        <w:t xml:space="preserve"> Shalom in the San Fernando Valley was celebrating the installation of a new rabbi named David Cooper, who had previously studied Sufism and Buddhist meditation. I attended the ceremony and picked up his book about his experiences, </w:t>
      </w:r>
      <w:proofErr w:type="gramStart"/>
      <w:r>
        <w:rPr>
          <w:rFonts w:ascii="Book Antiqua" w:hAnsi="Book Antiqua"/>
          <w:b/>
          <w:bCs/>
        </w:rPr>
        <w:t>Entering</w:t>
      </w:r>
      <w:proofErr w:type="gramEnd"/>
      <w:r>
        <w:rPr>
          <w:rFonts w:ascii="Book Antiqua" w:hAnsi="Book Antiqua"/>
          <w:b/>
          <w:bCs/>
        </w:rPr>
        <w:t xml:space="preserve"> the Sacred Mountain.</w:t>
      </w:r>
      <w:r>
        <w:rPr>
          <w:rFonts w:ascii="Book Antiqua" w:hAnsi="Book Antiqua"/>
          <w:b/>
          <w:bCs/>
        </w:rPr>
        <w:br/>
        <w:t xml:space="preserve">I Was touched by his account of his spiritual odyssey-particularly by how his retreats at places like the Insight Meditation Society in </w:t>
      </w:r>
      <w:proofErr w:type="spellStart"/>
      <w:r>
        <w:rPr>
          <w:rFonts w:ascii="Book Antiqua" w:hAnsi="Book Antiqua"/>
          <w:b/>
          <w:bCs/>
        </w:rPr>
        <w:t>Barre</w:t>
      </w:r>
      <w:proofErr w:type="spellEnd"/>
      <w:r>
        <w:rPr>
          <w:rFonts w:ascii="Book Antiqua" w:hAnsi="Book Antiqua"/>
          <w:b/>
          <w:bCs/>
        </w:rPr>
        <w:t>, Massachusetts, helped awaken in him a Jewish spirituality that led him to years of study in Israel, and finally to his ordination as a rabbi.</w:t>
      </w:r>
      <w:r>
        <w:rPr>
          <w:rFonts w:ascii="Book Antiqua" w:hAnsi="Book Antiqua"/>
          <w:b/>
          <w:bCs/>
        </w:rPr>
        <w:br/>
        <w:t xml:space="preserve">So I joined his synagogue. This time I felt a strong pull to spiritual practice. Cooper led retreats that included periods of </w:t>
      </w:r>
      <w:proofErr w:type="spellStart"/>
      <w:r>
        <w:rPr>
          <w:rFonts w:ascii="Book Antiqua" w:hAnsi="Book Antiqua"/>
          <w:b/>
          <w:bCs/>
        </w:rPr>
        <w:t>Vipassana</w:t>
      </w:r>
      <w:proofErr w:type="spellEnd"/>
      <w:r>
        <w:rPr>
          <w:rFonts w:ascii="Book Antiqua" w:hAnsi="Book Antiqua"/>
          <w:b/>
          <w:bCs/>
        </w:rPr>
        <w:t xml:space="preserve"> meditation and Jewish study and ritual. That was new. I was used to meditation taught by masters in robes wielding </w:t>
      </w:r>
      <w:proofErr w:type="spellStart"/>
      <w:r>
        <w:rPr>
          <w:rFonts w:ascii="Book Antiqua" w:hAnsi="Book Antiqua"/>
          <w:b/>
          <w:bCs/>
        </w:rPr>
        <w:t>hsiang</w:t>
      </w:r>
      <w:proofErr w:type="spellEnd"/>
      <w:r>
        <w:rPr>
          <w:rFonts w:ascii="Book Antiqua" w:hAnsi="Book Antiqua"/>
          <w:b/>
          <w:bCs/>
        </w:rPr>
        <w:t xml:space="preserve"> ban, or awakening sticks. I was not used to rabbis teaching dharma.</w:t>
      </w:r>
      <w:r>
        <w:rPr>
          <w:rFonts w:ascii="Book Antiqua" w:hAnsi="Book Antiqua"/>
          <w:b/>
          <w:bCs/>
        </w:rPr>
        <w:br/>
        <w:t>To my surprise, meditation helped Jewish practice come alive for me. The Jewish lifecycle is full of rituals, holidays and commandments which are all powerful tools for "waking up" to the reality of life. So is meditation.</w:t>
      </w:r>
      <w:r>
        <w:rPr>
          <w:rFonts w:ascii="Book Antiqua" w:hAnsi="Book Antiqua"/>
          <w:b/>
          <w:bCs/>
        </w:rPr>
        <w:br/>
        <w:t xml:space="preserve">My time meditating at </w:t>
      </w:r>
      <w:proofErr w:type="spellStart"/>
      <w:r>
        <w:rPr>
          <w:rFonts w:ascii="Book Antiqua" w:hAnsi="Book Antiqua"/>
          <w:b/>
          <w:bCs/>
        </w:rPr>
        <w:t>Makom</w:t>
      </w:r>
      <w:proofErr w:type="spellEnd"/>
      <w:r>
        <w:rPr>
          <w:rFonts w:ascii="Book Antiqua" w:hAnsi="Book Antiqua"/>
          <w:b/>
          <w:bCs/>
        </w:rPr>
        <w:t xml:space="preserve"> </w:t>
      </w:r>
      <w:proofErr w:type="spellStart"/>
      <w:r>
        <w:rPr>
          <w:rFonts w:ascii="Book Antiqua" w:hAnsi="Book Antiqua"/>
          <w:b/>
          <w:bCs/>
        </w:rPr>
        <w:t>Ohr</w:t>
      </w:r>
      <w:proofErr w:type="spellEnd"/>
      <w:r>
        <w:rPr>
          <w:rFonts w:ascii="Book Antiqua" w:hAnsi="Book Antiqua"/>
          <w:b/>
          <w:bCs/>
        </w:rPr>
        <w:t xml:space="preserve"> Shalom brought me into contact for the first time with the work of Insight Meditation Society founders Joseph Goldstein, Sharon </w:t>
      </w:r>
      <w:proofErr w:type="spellStart"/>
      <w:r>
        <w:rPr>
          <w:rFonts w:ascii="Book Antiqua" w:hAnsi="Book Antiqua"/>
          <w:b/>
          <w:bCs/>
        </w:rPr>
        <w:t>Salzberg</w:t>
      </w:r>
      <w:proofErr w:type="spellEnd"/>
      <w:r>
        <w:rPr>
          <w:rFonts w:ascii="Book Antiqua" w:hAnsi="Book Antiqua"/>
          <w:b/>
          <w:bCs/>
        </w:rPr>
        <w:t xml:space="preserve"> and Jack </w:t>
      </w:r>
      <w:proofErr w:type="spellStart"/>
      <w:r>
        <w:rPr>
          <w:rFonts w:ascii="Book Antiqua" w:hAnsi="Book Antiqua"/>
          <w:b/>
          <w:bCs/>
        </w:rPr>
        <w:t>Kornfield</w:t>
      </w:r>
      <w:proofErr w:type="spellEnd"/>
      <w:r>
        <w:rPr>
          <w:rFonts w:ascii="Book Antiqua" w:hAnsi="Book Antiqua"/>
          <w:b/>
          <w:bCs/>
        </w:rPr>
        <w:t xml:space="preserve">. These three people brought the "bare attention" of </w:t>
      </w:r>
      <w:proofErr w:type="spellStart"/>
      <w:r>
        <w:rPr>
          <w:rFonts w:ascii="Book Antiqua" w:hAnsi="Book Antiqua"/>
          <w:b/>
          <w:bCs/>
        </w:rPr>
        <w:t>Vipassana</w:t>
      </w:r>
      <w:proofErr w:type="spellEnd"/>
      <w:r>
        <w:rPr>
          <w:rFonts w:ascii="Book Antiqua" w:hAnsi="Book Antiqua"/>
          <w:b/>
          <w:bCs/>
        </w:rPr>
        <w:t xml:space="preserve"> meditation to the U.S. after their studies in Asia, but they left the robes, the shaved heads and much of the ritual behind. That made the practice accessible to many Jews, including me, who might otherwise never have tried it.</w:t>
      </w:r>
      <w:r>
        <w:rPr>
          <w:rFonts w:ascii="Book Antiqua" w:hAnsi="Book Antiqua"/>
          <w:b/>
          <w:bCs/>
        </w:rPr>
        <w:br/>
        <w:t xml:space="preserve">Another such Jew is Sheila </w:t>
      </w:r>
      <w:proofErr w:type="spellStart"/>
      <w:r>
        <w:rPr>
          <w:rFonts w:ascii="Book Antiqua" w:hAnsi="Book Antiqua"/>
          <w:b/>
          <w:bCs/>
        </w:rPr>
        <w:t>Peltz</w:t>
      </w:r>
      <w:proofErr w:type="spellEnd"/>
      <w:r>
        <w:rPr>
          <w:rFonts w:ascii="Book Antiqua" w:hAnsi="Book Antiqua"/>
          <w:b/>
          <w:bCs/>
        </w:rPr>
        <w:t xml:space="preserve"> Weinberg, a </w:t>
      </w:r>
      <w:proofErr w:type="spellStart"/>
      <w:proofErr w:type="gramStart"/>
      <w:r>
        <w:rPr>
          <w:rFonts w:ascii="Book Antiqua" w:hAnsi="Book Antiqua"/>
          <w:b/>
          <w:bCs/>
        </w:rPr>
        <w:t>reconstructionist</w:t>
      </w:r>
      <w:proofErr w:type="spellEnd"/>
      <w:proofErr w:type="gramEnd"/>
      <w:r>
        <w:rPr>
          <w:rFonts w:ascii="Book Antiqua" w:hAnsi="Book Antiqua"/>
          <w:b/>
          <w:bCs/>
        </w:rPr>
        <w:t xml:space="preserve"> rabbi in Amherst, Massachusetts. Weinberg didn't go to IMS to study Buddhism. "I went out of curiosity about silence and curiosity about meditation," she said. "The teachers I was studying with had no interest in my becoming a Buddhist." </w:t>
      </w:r>
      <w:r>
        <w:rPr>
          <w:rFonts w:ascii="Book Antiqua" w:hAnsi="Book Antiqua"/>
          <w:b/>
          <w:bCs/>
        </w:rPr>
        <w:br/>
        <w:t xml:space="preserve">Taken by the practice, she helped IMS' sister organization, the </w:t>
      </w:r>
      <w:proofErr w:type="spellStart"/>
      <w:r>
        <w:rPr>
          <w:rFonts w:ascii="Book Antiqua" w:hAnsi="Book Antiqua"/>
          <w:b/>
          <w:bCs/>
        </w:rPr>
        <w:t>Barre</w:t>
      </w:r>
      <w:proofErr w:type="spellEnd"/>
      <w:r>
        <w:rPr>
          <w:rFonts w:ascii="Book Antiqua" w:hAnsi="Book Antiqua"/>
          <w:b/>
          <w:bCs/>
        </w:rPr>
        <w:t xml:space="preserve"> Center for Buddhist Studies, organize a conference to explore how Jews could integrate meditative practices into their lives. She has since led many retreats for Jews-many of them with Sylvia </w:t>
      </w:r>
      <w:proofErr w:type="spellStart"/>
      <w:r>
        <w:rPr>
          <w:rFonts w:ascii="Book Antiqua" w:hAnsi="Book Antiqua"/>
          <w:b/>
          <w:bCs/>
        </w:rPr>
        <w:t>Boorstein</w:t>
      </w:r>
      <w:proofErr w:type="spellEnd"/>
      <w:r>
        <w:rPr>
          <w:rFonts w:ascii="Book Antiqua" w:hAnsi="Book Antiqua"/>
          <w:b/>
          <w:bCs/>
        </w:rPr>
        <w:t>. As they've taught together, "the boundaries have gotten fuzzier and fuzzier about who is the Torah teacher and who is the dharma teacher," said Weinberg.</w:t>
      </w:r>
      <w:r>
        <w:rPr>
          <w:rFonts w:ascii="Book Antiqua" w:hAnsi="Book Antiqua"/>
          <w:b/>
          <w:bCs/>
        </w:rPr>
        <w:br/>
        <w:t xml:space="preserve">Jews are open to the teachings, </w:t>
      </w:r>
      <w:proofErr w:type="spellStart"/>
      <w:r>
        <w:rPr>
          <w:rFonts w:ascii="Book Antiqua" w:hAnsi="Book Antiqua"/>
          <w:b/>
          <w:bCs/>
        </w:rPr>
        <w:t>Boorstein</w:t>
      </w:r>
      <w:proofErr w:type="spellEnd"/>
      <w:r>
        <w:rPr>
          <w:rFonts w:ascii="Book Antiqua" w:hAnsi="Book Antiqua"/>
          <w:b/>
          <w:bCs/>
        </w:rPr>
        <w:t xml:space="preserve"> says, because "mindfulness and loving-kindness aren't parochial. The idea is fundamental to all religions."</w:t>
      </w:r>
      <w:r>
        <w:rPr>
          <w:rFonts w:ascii="Book Antiqua" w:hAnsi="Book Antiqua"/>
          <w:b/>
          <w:bCs/>
        </w:rPr>
        <w:br/>
        <w:t xml:space="preserve">Rabbi and Sensei Don </w:t>
      </w:r>
      <w:proofErr w:type="spellStart"/>
      <w:r>
        <w:rPr>
          <w:rFonts w:ascii="Book Antiqua" w:hAnsi="Book Antiqua"/>
          <w:b/>
          <w:bCs/>
        </w:rPr>
        <w:t>Ani</w:t>
      </w:r>
      <w:proofErr w:type="spellEnd"/>
      <w:r>
        <w:rPr>
          <w:rFonts w:ascii="Book Antiqua" w:hAnsi="Book Antiqua"/>
          <w:b/>
          <w:bCs/>
        </w:rPr>
        <w:t xml:space="preserve"> Shalom Singer puts it this way-that Zen and Judaism are simply vocabularies for oneness and wholeness. "'Buddha, dharma and </w:t>
      </w:r>
      <w:proofErr w:type="spellStart"/>
      <w:r>
        <w:rPr>
          <w:rFonts w:ascii="Book Antiqua" w:hAnsi="Book Antiqua"/>
          <w:b/>
          <w:bCs/>
        </w:rPr>
        <w:t>sangha</w:t>
      </w:r>
      <w:proofErr w:type="spellEnd"/>
      <w:r>
        <w:rPr>
          <w:rFonts w:ascii="Book Antiqua" w:hAnsi="Book Antiqua"/>
          <w:b/>
          <w:bCs/>
        </w:rPr>
        <w:t xml:space="preserve">,'" he says, "is another way of saying 'God, Torah and Israel.'" </w:t>
      </w:r>
      <w:r>
        <w:rPr>
          <w:rFonts w:ascii="Book Antiqua" w:hAnsi="Book Antiqua"/>
          <w:b/>
          <w:bCs/>
        </w:rPr>
        <w:br/>
        <w:t xml:space="preserve">While I believe that in my heart, I've never forgotten my Berkeley Zen teacher's warning that practicing Buddhist and Judaism traditions simultaneously might slow my spiritual progress. Practically speaking, it can be very tiring schlepping from dharma talks to Torah discussions, from </w:t>
      </w:r>
      <w:proofErr w:type="spellStart"/>
      <w:r>
        <w:rPr>
          <w:rFonts w:ascii="Book Antiqua" w:hAnsi="Book Antiqua"/>
          <w:b/>
          <w:bCs/>
        </w:rPr>
        <w:t>Vipassana</w:t>
      </w:r>
      <w:proofErr w:type="spellEnd"/>
      <w:r>
        <w:rPr>
          <w:rFonts w:ascii="Book Antiqua" w:hAnsi="Book Antiqua"/>
          <w:b/>
          <w:bCs/>
        </w:rPr>
        <w:t xml:space="preserve"> sitting groups to Shabbat dinners-especially with kids in tow. By not "committing" fully to one or the other, am I fully deriving the spiritual benefits of either? As Lama Surya Das puts it, "Adding a little Buddhism to your life is good, no doubt. But I'm interested in a more transformative spirituality."</w:t>
      </w:r>
      <w:r>
        <w:rPr>
          <w:rFonts w:ascii="Book Antiqua" w:hAnsi="Book Antiqua"/>
          <w:b/>
          <w:bCs/>
        </w:rPr>
        <w:br/>
        <w:t xml:space="preserve">That's the danger of the </w:t>
      </w:r>
      <w:proofErr w:type="spellStart"/>
      <w:r>
        <w:rPr>
          <w:rFonts w:ascii="Book Antiqua" w:hAnsi="Book Antiqua"/>
          <w:b/>
          <w:bCs/>
        </w:rPr>
        <w:t>Jubu</w:t>
      </w:r>
      <w:proofErr w:type="spellEnd"/>
      <w:r>
        <w:rPr>
          <w:rFonts w:ascii="Book Antiqua" w:hAnsi="Book Antiqua"/>
          <w:b/>
          <w:bCs/>
        </w:rPr>
        <w:t xml:space="preserve"> phenomenon. Since The Jew in the Lotus was published, "</w:t>
      </w:r>
      <w:proofErr w:type="spellStart"/>
      <w:r>
        <w:rPr>
          <w:rFonts w:ascii="Book Antiqua" w:hAnsi="Book Antiqua"/>
          <w:b/>
          <w:bCs/>
        </w:rPr>
        <w:t>Jubu</w:t>
      </w:r>
      <w:proofErr w:type="spellEnd"/>
      <w:r>
        <w:rPr>
          <w:rFonts w:ascii="Book Antiqua" w:hAnsi="Book Antiqua"/>
          <w:b/>
          <w:bCs/>
        </w:rPr>
        <w:t xml:space="preserve">" has become a fashionable label. There are </w:t>
      </w:r>
      <w:proofErr w:type="spellStart"/>
      <w:r>
        <w:rPr>
          <w:rFonts w:ascii="Book Antiqua" w:hAnsi="Book Antiqua"/>
          <w:b/>
          <w:bCs/>
        </w:rPr>
        <w:t>Jubu</w:t>
      </w:r>
      <w:proofErr w:type="spellEnd"/>
      <w:r>
        <w:rPr>
          <w:rFonts w:ascii="Book Antiqua" w:hAnsi="Book Antiqua"/>
          <w:b/>
          <w:bCs/>
        </w:rPr>
        <w:t xml:space="preserve"> Passovers, </w:t>
      </w:r>
      <w:proofErr w:type="spellStart"/>
      <w:r>
        <w:rPr>
          <w:rFonts w:ascii="Book Antiqua" w:hAnsi="Book Antiqua"/>
          <w:b/>
          <w:bCs/>
        </w:rPr>
        <w:t>Jubu</w:t>
      </w:r>
      <w:proofErr w:type="spellEnd"/>
      <w:r>
        <w:rPr>
          <w:rFonts w:ascii="Book Antiqua" w:hAnsi="Book Antiqua"/>
          <w:b/>
          <w:bCs/>
        </w:rPr>
        <w:t xml:space="preserve"> discussion groups, </w:t>
      </w:r>
      <w:proofErr w:type="spellStart"/>
      <w:r>
        <w:rPr>
          <w:rFonts w:ascii="Book Antiqua" w:hAnsi="Book Antiqua"/>
          <w:b/>
          <w:bCs/>
        </w:rPr>
        <w:t>Jubu</w:t>
      </w:r>
      <w:proofErr w:type="spellEnd"/>
      <w:r>
        <w:rPr>
          <w:rFonts w:ascii="Book Antiqua" w:hAnsi="Book Antiqua"/>
          <w:b/>
          <w:bCs/>
        </w:rPr>
        <w:t xml:space="preserve"> websites. I read an article in a Jewish newspaper several years ago in which a </w:t>
      </w:r>
      <w:proofErr w:type="spellStart"/>
      <w:r>
        <w:rPr>
          <w:rFonts w:ascii="Book Antiqua" w:hAnsi="Book Antiqua"/>
          <w:b/>
          <w:bCs/>
        </w:rPr>
        <w:t>Jubu</w:t>
      </w:r>
      <w:proofErr w:type="spellEnd"/>
      <w:r>
        <w:rPr>
          <w:rFonts w:ascii="Book Antiqua" w:hAnsi="Book Antiqua"/>
          <w:b/>
          <w:bCs/>
        </w:rPr>
        <w:t xml:space="preserve"> columnist bewailed the fact that her </w:t>
      </w:r>
      <w:proofErr w:type="spellStart"/>
      <w:r>
        <w:rPr>
          <w:rFonts w:ascii="Book Antiqua" w:hAnsi="Book Antiqua"/>
          <w:b/>
          <w:bCs/>
        </w:rPr>
        <w:t>Jubu</w:t>
      </w:r>
      <w:proofErr w:type="spellEnd"/>
      <w:r>
        <w:rPr>
          <w:rFonts w:ascii="Book Antiqua" w:hAnsi="Book Antiqua"/>
          <w:b/>
          <w:bCs/>
        </w:rPr>
        <w:t xml:space="preserve"> friends were spending too much time in their Buddhist pursuits. She called them "</w:t>
      </w:r>
      <w:proofErr w:type="spellStart"/>
      <w:r>
        <w:rPr>
          <w:rFonts w:ascii="Book Antiqua" w:hAnsi="Book Antiqua"/>
          <w:b/>
          <w:bCs/>
        </w:rPr>
        <w:t>BuBus</w:t>
      </w:r>
      <w:proofErr w:type="spellEnd"/>
      <w:r>
        <w:rPr>
          <w:rFonts w:ascii="Book Antiqua" w:hAnsi="Book Antiqua"/>
          <w:b/>
          <w:bCs/>
        </w:rPr>
        <w:t>."</w:t>
      </w:r>
      <w:r>
        <w:rPr>
          <w:rFonts w:ascii="Book Antiqua" w:hAnsi="Book Antiqua"/>
          <w:b/>
          <w:bCs/>
        </w:rPr>
        <w:br/>
        <w:t xml:space="preserve">I asked Natalie Goldberg how she reacts when someone calls her a </w:t>
      </w:r>
      <w:proofErr w:type="spellStart"/>
      <w:r>
        <w:rPr>
          <w:rFonts w:ascii="Book Antiqua" w:hAnsi="Book Antiqua"/>
          <w:b/>
          <w:bCs/>
        </w:rPr>
        <w:t>Jubu</w:t>
      </w:r>
      <w:proofErr w:type="spellEnd"/>
      <w:r>
        <w:rPr>
          <w:rFonts w:ascii="Book Antiqua" w:hAnsi="Book Antiqua"/>
          <w:b/>
          <w:bCs/>
        </w:rPr>
        <w:t>, and was surprised at the vehemence of her response.</w:t>
      </w:r>
      <w:r>
        <w:rPr>
          <w:rFonts w:ascii="Book Antiqua" w:hAnsi="Book Antiqua"/>
          <w:b/>
          <w:bCs/>
        </w:rPr>
        <w:br/>
        <w:t>"I hate it," she says. "I think it's very derogatory. It's like calling someone a Jewish princess. I really take offense. It has no idea of where I'm coming from. I don't call myself a Jewish Buddhist. I say I'm a Zen person and I'm also a Jew."</w:t>
      </w:r>
      <w:r>
        <w:rPr>
          <w:rFonts w:ascii="Book Antiqua" w:hAnsi="Book Antiqua"/>
          <w:b/>
          <w:bCs/>
        </w:rPr>
        <w:br/>
        <w:t xml:space="preserve">Goldberg's years of sitting with </w:t>
      </w:r>
      <w:proofErr w:type="spellStart"/>
      <w:r>
        <w:rPr>
          <w:rFonts w:ascii="Book Antiqua" w:hAnsi="Book Antiqua"/>
          <w:b/>
          <w:bCs/>
        </w:rPr>
        <w:t>Katagiri</w:t>
      </w:r>
      <w:proofErr w:type="spellEnd"/>
      <w:r>
        <w:rPr>
          <w:rFonts w:ascii="Book Antiqua" w:hAnsi="Book Antiqua"/>
          <w:b/>
          <w:bCs/>
        </w:rPr>
        <w:t xml:space="preserve"> </w:t>
      </w:r>
      <w:proofErr w:type="spellStart"/>
      <w:r>
        <w:rPr>
          <w:rFonts w:ascii="Book Antiqua" w:hAnsi="Book Antiqua"/>
          <w:b/>
          <w:bCs/>
        </w:rPr>
        <w:t>Roshi</w:t>
      </w:r>
      <w:proofErr w:type="spellEnd"/>
      <w:r>
        <w:rPr>
          <w:rFonts w:ascii="Book Antiqua" w:hAnsi="Book Antiqua"/>
          <w:b/>
          <w:bCs/>
        </w:rPr>
        <w:t xml:space="preserve"> in Minnesota awakened a desire to understand Judaism, learn Hebrew, travel to Israel and meet Hassidic Jews in Jerusalem, stories she tells in her book Long, Quiet Highway. Today, she feels a deep connection to her Jewish roots, celebrating Rosh </w:t>
      </w:r>
      <w:proofErr w:type="spellStart"/>
      <w:r>
        <w:rPr>
          <w:rFonts w:ascii="Book Antiqua" w:hAnsi="Book Antiqua"/>
          <w:b/>
          <w:bCs/>
        </w:rPr>
        <w:t>Hashana</w:t>
      </w:r>
      <w:proofErr w:type="spellEnd"/>
      <w:r>
        <w:rPr>
          <w:rFonts w:ascii="Book Antiqua" w:hAnsi="Book Antiqua"/>
          <w:b/>
          <w:bCs/>
        </w:rPr>
        <w:t xml:space="preserve"> and Yom Kippur. She leads "liberation" retreats about "Jews waking up to be Jews."</w:t>
      </w:r>
      <w:r>
        <w:rPr>
          <w:rFonts w:ascii="Book Antiqua" w:hAnsi="Book Antiqua"/>
          <w:b/>
          <w:bCs/>
        </w:rPr>
        <w:br/>
        <w:t xml:space="preserve">"I'm very proud of being a Jew," she says. "I practice Zen very hard. Judaism is just who I am." </w:t>
      </w:r>
      <w:r>
        <w:rPr>
          <w:rFonts w:ascii="Book Antiqua" w:hAnsi="Book Antiqua"/>
          <w:b/>
          <w:bCs/>
        </w:rPr>
        <w:br/>
        <w:t xml:space="preserve">It's who I am, too. Goldberg's is the best answer I've found to the </w:t>
      </w:r>
      <w:proofErr w:type="spellStart"/>
      <w:r>
        <w:rPr>
          <w:rFonts w:ascii="Book Antiqua" w:hAnsi="Book Antiqua"/>
          <w:b/>
          <w:bCs/>
        </w:rPr>
        <w:t>koan</w:t>
      </w:r>
      <w:proofErr w:type="spellEnd"/>
      <w:r>
        <w:rPr>
          <w:rFonts w:ascii="Book Antiqua" w:hAnsi="Book Antiqua"/>
          <w:b/>
          <w:bCs/>
        </w:rPr>
        <w:t xml:space="preserve"> of why I simultaneously live in two traditions. Perhaps my life would be simpler if I practiced solely as a Buddhist or a Jew. But it's not an option. As it is for Norman Fischer, it's my karma to be both. The point of spiritual practice anyway, isn't to make it to the top of the mountain. It's to savor the walk going up. </w:t>
      </w:r>
      <w:r>
        <w:rPr>
          <w:rFonts w:ascii="Book Antiqua" w:hAnsi="Book Antiqua"/>
          <w:b/>
          <w:bCs/>
        </w:rPr>
        <w:br/>
        <w:t xml:space="preserve">Michael Stroud is a Los Angeles correspondent for Wired News. His articles have appeared in The New York Times, </w:t>
      </w:r>
      <w:proofErr w:type="gramStart"/>
      <w:r>
        <w:rPr>
          <w:rFonts w:ascii="Book Antiqua" w:hAnsi="Book Antiqua"/>
          <w:b/>
          <w:bCs/>
        </w:rPr>
        <w:t>The</w:t>
      </w:r>
      <w:proofErr w:type="gramEnd"/>
      <w:r>
        <w:rPr>
          <w:rFonts w:ascii="Book Antiqua" w:hAnsi="Book Antiqua"/>
          <w:b/>
          <w:bCs/>
        </w:rPr>
        <w:t xml:space="preserve"> Los Angeles Times, The Asian Wall Street Journal and other publications.</w:t>
      </w:r>
    </w:p>
    <w:p w:rsidR="00E9607C" w:rsidRDefault="00C91B90" w:rsidP="00E9607C">
      <w:hyperlink r:id="rId7" w:history="1">
        <w:r w:rsidR="008F7AFD" w:rsidRPr="00E903BC">
          <w:rPr>
            <w:rStyle w:val="Hyperlink"/>
          </w:rPr>
          <w:t>http://www.purifymind.com/ComingHome.htm</w:t>
        </w:r>
      </w:hyperlink>
    </w:p>
    <w:p w:rsidR="008F7AFD" w:rsidRDefault="008F7AFD" w:rsidP="008F7AFD">
      <w:pPr>
        <w:pStyle w:val="ListParagraph"/>
        <w:numPr>
          <w:ilvl w:val="0"/>
          <w:numId w:val="17"/>
        </w:numPr>
      </w:pPr>
      <w:r>
        <w:t xml:space="preserve">Several </w:t>
      </w:r>
      <w:r w:rsidR="00440E2B">
        <w:t>years</w:t>
      </w:r>
      <w:r>
        <w:t xml:space="preserve"> ago I took a singing lesson from a Sufi singing master, and he told me there is no such thing as tone-deaf-</w:t>
      </w:r>
      <w:proofErr w:type="spellStart"/>
      <w:r>
        <w:t>ness</w:t>
      </w:r>
      <w:proofErr w:type="spellEnd"/>
      <w:r>
        <w:t>. [p. 57]</w:t>
      </w:r>
    </w:p>
    <w:p w:rsidR="008F7AFD" w:rsidRDefault="008F7AFD" w:rsidP="008F7AFD">
      <w:pPr>
        <w:pStyle w:val="ListParagraph"/>
        <w:numPr>
          <w:ilvl w:val="0"/>
          <w:numId w:val="17"/>
        </w:numPr>
      </w:pPr>
      <w:r>
        <w:t>…the first time in my life and thought for sure I had become enlightened. [p. 58]</w:t>
      </w:r>
    </w:p>
    <w:p w:rsidR="008F7AFD" w:rsidRDefault="008F7AFD" w:rsidP="008F7AFD">
      <w:pPr>
        <w:pStyle w:val="ListParagraph"/>
        <w:numPr>
          <w:ilvl w:val="0"/>
          <w:numId w:val="17"/>
        </w:numPr>
      </w:pPr>
      <w:r>
        <w:t xml:space="preserve">Basho, the great </w:t>
      </w:r>
      <w:proofErr w:type="spellStart"/>
      <w:r>
        <w:t>seventhteenth</w:t>
      </w:r>
      <w:proofErr w:type="spellEnd"/>
      <w:r>
        <w:t xml:space="preserve">-century Haiku master, said “If you want to know about a tree, go to the tree.” If you want to know poetry, read it, listen to it. Let those patterns and forms </w:t>
      </w:r>
      <w:proofErr w:type="gramStart"/>
      <w:r>
        <w:t>be</w:t>
      </w:r>
      <w:proofErr w:type="gramEnd"/>
      <w:r>
        <w:t xml:space="preserve"> imprinted in you. </w:t>
      </w:r>
      <w:proofErr w:type="spellStart"/>
      <w:r>
        <w:t>Dogen</w:t>
      </w:r>
      <w:proofErr w:type="spellEnd"/>
      <w:r>
        <w:t xml:space="preserve">, a great Zen master, said, “If you walk in the mist, you get </w:t>
      </w:r>
      <w:proofErr w:type="spellStart"/>
      <w:proofErr w:type="gramStart"/>
      <w:r>
        <w:t>we</w:t>
      </w:r>
      <w:proofErr w:type="spellEnd"/>
      <w:proofErr w:type="gramEnd"/>
      <w:r>
        <w:t>.” So just listen, read, and write. [p. 59]</w:t>
      </w:r>
    </w:p>
    <w:p w:rsidR="004B1485" w:rsidRPr="004B1485" w:rsidRDefault="004B1485" w:rsidP="009736B8">
      <w:pPr>
        <w:rPr>
          <w:b/>
          <w:u w:val="single"/>
        </w:rPr>
      </w:pPr>
      <w:r>
        <w:rPr>
          <w:b/>
          <w:u w:val="single"/>
        </w:rPr>
        <w:t xml:space="preserve">Don’t Marry </w:t>
      </w:r>
      <w:proofErr w:type="gramStart"/>
      <w:r>
        <w:rPr>
          <w:b/>
          <w:u w:val="single"/>
        </w:rPr>
        <w:t>The</w:t>
      </w:r>
      <w:proofErr w:type="gramEnd"/>
      <w:r>
        <w:rPr>
          <w:b/>
          <w:u w:val="single"/>
        </w:rPr>
        <w:t xml:space="preserve"> Fly</w:t>
      </w:r>
    </w:p>
    <w:p w:rsidR="00EB2698" w:rsidRDefault="00EB2698" w:rsidP="008F7AFD">
      <w:pPr>
        <w:pStyle w:val="ListParagraph"/>
        <w:numPr>
          <w:ilvl w:val="0"/>
          <w:numId w:val="17"/>
        </w:numPr>
      </w:pPr>
      <w:r>
        <w:t>A responsibility of literat</w:t>
      </w:r>
      <w:r w:rsidR="004B1485">
        <w:t xml:space="preserve">ure is to make people awake, present, </w:t>
      </w:r>
      <w:proofErr w:type="spellStart"/>
      <w:r w:rsidR="004B1485">
        <w:t>alives</w:t>
      </w:r>
      <w:proofErr w:type="spellEnd"/>
      <w:r w:rsidR="004B1485">
        <w:t>. If the writer wanders, then the reader, too, will wander [p. 60]</w:t>
      </w:r>
    </w:p>
    <w:p w:rsidR="004B1485" w:rsidRDefault="004B1485" w:rsidP="008F7AFD">
      <w:pPr>
        <w:pStyle w:val="ListParagraph"/>
        <w:numPr>
          <w:ilvl w:val="0"/>
          <w:numId w:val="17"/>
        </w:numPr>
      </w:pPr>
      <w:r>
        <w:t xml:space="preserve">Stay on the side of precision </w:t>
      </w:r>
    </w:p>
    <w:p w:rsidR="004B1485" w:rsidRDefault="004B1485" w:rsidP="008F7AFD">
      <w:pPr>
        <w:pStyle w:val="ListParagraph"/>
        <w:numPr>
          <w:ilvl w:val="0"/>
          <w:numId w:val="17"/>
        </w:numPr>
      </w:pPr>
      <w:r>
        <w:t xml:space="preserve">Howe wrote in his introduction to </w:t>
      </w:r>
      <w:r>
        <w:rPr>
          <w:i/>
        </w:rPr>
        <w:t xml:space="preserve">Jewish American stories </w:t>
      </w:r>
      <w:r>
        <w:t xml:space="preserve">that the best art </w:t>
      </w:r>
      <w:r>
        <w:rPr>
          <w:i/>
        </w:rPr>
        <w:t xml:space="preserve">almost </w:t>
      </w:r>
      <w:r>
        <w:t>becomes sentimental but doesn’t. [p. 61]</w:t>
      </w:r>
    </w:p>
    <w:p w:rsidR="00820348" w:rsidRDefault="00820348" w:rsidP="009736B8">
      <w:pPr>
        <w:rPr>
          <w:b/>
          <w:u w:val="single"/>
        </w:rPr>
      </w:pPr>
      <w:r>
        <w:rPr>
          <w:b/>
          <w:u w:val="single"/>
        </w:rPr>
        <w:t>Don’t Use Writing to Get Love</w:t>
      </w:r>
    </w:p>
    <w:p w:rsidR="00820348" w:rsidRPr="009736B8" w:rsidRDefault="00820348" w:rsidP="00820348">
      <w:pPr>
        <w:pStyle w:val="ListParagraph"/>
        <w:numPr>
          <w:ilvl w:val="0"/>
          <w:numId w:val="18"/>
        </w:numPr>
        <w:rPr>
          <w:b/>
          <w:u w:val="single"/>
        </w:rPr>
      </w:pPr>
      <w:r>
        <w:t xml:space="preserve"> We are good people before we even write a word. [p. 62] </w:t>
      </w:r>
      <w:proofErr w:type="gramStart"/>
      <w:r>
        <w:rPr>
          <w:i/>
        </w:rPr>
        <w:t>All</w:t>
      </w:r>
      <w:proofErr w:type="gramEnd"/>
      <w:r>
        <w:rPr>
          <w:i/>
        </w:rPr>
        <w:t xml:space="preserve"> have sinned and fall short of the glory of God. Romans</w:t>
      </w:r>
      <w:r w:rsidR="009736B8">
        <w:rPr>
          <w:i/>
        </w:rPr>
        <w:t>3:23</w:t>
      </w:r>
    </w:p>
    <w:p w:rsidR="009736B8" w:rsidRDefault="009736B8" w:rsidP="009736B8">
      <w:pPr>
        <w:rPr>
          <w:b/>
          <w:u w:val="single"/>
        </w:rPr>
      </w:pPr>
      <w:r>
        <w:rPr>
          <w:b/>
          <w:u w:val="single"/>
        </w:rPr>
        <w:t>Syntax</w:t>
      </w:r>
    </w:p>
    <w:p w:rsidR="009736B8" w:rsidRPr="00C27B68" w:rsidRDefault="00C27B68" w:rsidP="009736B8">
      <w:pPr>
        <w:pStyle w:val="ListParagraph"/>
        <w:numPr>
          <w:ilvl w:val="0"/>
          <w:numId w:val="18"/>
        </w:numPr>
        <w:rPr>
          <w:b/>
          <w:u w:val="single"/>
        </w:rPr>
      </w:pPr>
      <w:proofErr w:type="spellStart"/>
      <w:r>
        <w:t>Katagiri</w:t>
      </w:r>
      <w:proofErr w:type="spellEnd"/>
      <w:r>
        <w:t xml:space="preserve"> </w:t>
      </w:r>
      <w:proofErr w:type="spellStart"/>
      <w:r>
        <w:t>roshi</w:t>
      </w:r>
      <w:proofErr w:type="spellEnd"/>
      <w:r>
        <w:t xml:space="preserve"> used to say: “Have kind consideration for all sentient beings.” Once I asked him, “What are sentient beings anyway? Are they things that feel?” He told me that we have to be kind even to the chair, the air, the paper, and the street. That’s how big and accepting our minds have to become. When Buddha reached enlightenment under the </w:t>
      </w:r>
      <w:proofErr w:type="spellStart"/>
      <w:r>
        <w:t>bodhi</w:t>
      </w:r>
      <w:proofErr w:type="spellEnd"/>
      <w:r>
        <w:t xml:space="preserve"> tree, he said; “I am no w enlightened with all beings.” He didn’t say: “I am </w:t>
      </w:r>
      <w:r w:rsidRPr="00C27B68">
        <w:t xml:space="preserve">enlightened </w:t>
      </w:r>
      <w:r>
        <w:t>and you’re not! “ or “I see enlightenment” as though he were separate from it [p. 69}</w:t>
      </w:r>
    </w:p>
    <w:p w:rsidR="00C27B68" w:rsidRPr="00C27B68" w:rsidRDefault="00C27B68" w:rsidP="00C27B68">
      <w:pPr>
        <w:pStyle w:val="ListParagraph"/>
        <w:numPr>
          <w:ilvl w:val="0"/>
          <w:numId w:val="18"/>
        </w:numPr>
        <w:rPr>
          <w:b/>
          <w:u w:val="single"/>
        </w:rPr>
      </w:pPr>
      <w:r>
        <w:rPr>
          <w:i/>
        </w:rPr>
        <w:t>Why? What makes this author tick? Why is enlightenment so important?</w:t>
      </w:r>
    </w:p>
    <w:p w:rsidR="00C27B68" w:rsidRPr="00C27B68" w:rsidRDefault="00C27B68" w:rsidP="00C27B68">
      <w:pPr>
        <w:rPr>
          <w:b/>
          <w:u w:val="single"/>
        </w:rPr>
      </w:pPr>
      <w:r w:rsidRPr="00C27B68">
        <w:rPr>
          <w:b/>
          <w:u w:val="single"/>
        </w:rPr>
        <w:t>Nervously Sipping Wine</w:t>
      </w:r>
    </w:p>
    <w:p w:rsidR="00C27B68" w:rsidRDefault="00C27B68" w:rsidP="00C27B68">
      <w:pPr>
        <w:pStyle w:val="ListParagraph"/>
        <w:numPr>
          <w:ilvl w:val="0"/>
          <w:numId w:val="19"/>
        </w:numPr>
      </w:pPr>
      <w:r w:rsidRPr="00C27B68">
        <w:rPr>
          <w:highlight w:val="yellow"/>
        </w:rPr>
        <w:t>A rat wanted to put its tail in an old woman’s vagina</w:t>
      </w:r>
      <w:r>
        <w:t xml:space="preserve"> [p. 72</w:t>
      </w:r>
      <w:proofErr w:type="gramStart"/>
      <w:r>
        <w:t>]  (</w:t>
      </w:r>
      <w:proofErr w:type="gramEnd"/>
      <w:r>
        <w:t>WHY IS THIS IN A PROFESSIONAL BOOK???)</w:t>
      </w:r>
    </w:p>
    <w:p w:rsidR="00C27B68" w:rsidRDefault="00C27B68" w:rsidP="00C27B68">
      <w:pPr>
        <w:pStyle w:val="ListParagraph"/>
        <w:numPr>
          <w:ilvl w:val="0"/>
          <w:numId w:val="19"/>
        </w:numPr>
      </w:pPr>
      <w:r>
        <w:t>Like a white snail the toilet slides into the living room</w:t>
      </w:r>
    </w:p>
    <w:p w:rsidR="00C27B68" w:rsidRDefault="00C27B68" w:rsidP="00C27B68">
      <w:pPr>
        <w:pStyle w:val="ListParagraph"/>
        <w:numPr>
          <w:ilvl w:val="0"/>
          <w:numId w:val="19"/>
        </w:numPr>
      </w:pPr>
      <w:r>
        <w:t>The toilet slides out of the living room</w:t>
      </w:r>
    </w:p>
    <w:p w:rsidR="00C27B68" w:rsidRDefault="00C27B68" w:rsidP="00C27B68">
      <w:pPr>
        <w:pStyle w:val="ListParagraph"/>
        <w:numPr>
          <w:ilvl w:val="0"/>
          <w:numId w:val="19"/>
        </w:numPr>
      </w:pPr>
      <w:r>
        <w:t>Naked truths [p. 73]</w:t>
      </w:r>
    </w:p>
    <w:p w:rsidR="00C27B68" w:rsidRPr="00C27B68" w:rsidRDefault="00C27B68" w:rsidP="00C27B68">
      <w:pPr>
        <w:pStyle w:val="ListParagraph"/>
        <w:numPr>
          <w:ilvl w:val="0"/>
          <w:numId w:val="19"/>
        </w:numPr>
      </w:pPr>
      <w:r>
        <w:rPr>
          <w:i/>
        </w:rPr>
        <w:t>I would never have something like this in the classroom! I would be called to the office if I put something even questionable before my students. Why is this allowed in this class? Isn’t this like planting seeds?</w:t>
      </w:r>
    </w:p>
    <w:p w:rsidR="00C27B68" w:rsidRDefault="00C27B68" w:rsidP="00C27B68">
      <w:pPr>
        <w:rPr>
          <w:b/>
          <w:u w:val="single"/>
        </w:rPr>
      </w:pPr>
      <w:r>
        <w:rPr>
          <w:b/>
          <w:u w:val="single"/>
        </w:rPr>
        <w:t>Big Concentration</w:t>
      </w:r>
    </w:p>
    <w:p w:rsidR="008A1A54" w:rsidRPr="008A1A54" w:rsidRDefault="00C27B68" w:rsidP="008A1A54">
      <w:pPr>
        <w:pStyle w:val="ListParagraph"/>
        <w:numPr>
          <w:ilvl w:val="0"/>
          <w:numId w:val="20"/>
        </w:numPr>
        <w:rPr>
          <w:b/>
          <w:u w:val="single"/>
        </w:rPr>
      </w:pPr>
      <w:r>
        <w:t xml:space="preserve">If you are on a Zen meditation retreat, between forty-minute sittings you do </w:t>
      </w:r>
      <w:proofErr w:type="spellStart"/>
      <w:r>
        <w:t>kinhin</w:t>
      </w:r>
      <w:proofErr w:type="spellEnd"/>
      <w:r>
        <w:t xml:space="preserve">, walking </w:t>
      </w:r>
      <w:proofErr w:type="spellStart"/>
      <w:r>
        <w:t>zazen</w:t>
      </w:r>
      <w:proofErr w:type="spellEnd"/>
      <w:r>
        <w:t xml:space="preserve">. Very, very slowly, in a </w:t>
      </w:r>
      <w:r w:rsidR="008A1A54">
        <w:t xml:space="preserve">standing position, </w:t>
      </w:r>
      <w:r>
        <w:t xml:space="preserve">in coordination with our out breath, </w:t>
      </w:r>
      <w:r w:rsidR="008A1A54">
        <w:t>out</w:t>
      </w:r>
      <w:r>
        <w:t xml:space="preserve"> begin the motion of taking a step. You can feel both knees slightly bend, your heel lift off the floor. Very slow. On the in-breath, you actually lift the ball and toes of the foot and step forward about one </w:t>
      </w:r>
      <w:r w:rsidR="008A1A54">
        <w:t>inch</w:t>
      </w:r>
      <w:r>
        <w:t xml:space="preserve">. Then you repeat the process with the other foot. </w:t>
      </w:r>
      <w:proofErr w:type="spellStart"/>
      <w:r>
        <w:t>Kinhin</w:t>
      </w:r>
      <w:proofErr w:type="spellEnd"/>
      <w:r>
        <w:t xml:space="preserve"> lasts about ten minutes. In the act of slowing down that much you </w:t>
      </w:r>
      <w:r w:rsidR="008A1A54">
        <w:t>realize</w:t>
      </w:r>
      <w:r>
        <w:t xml:space="preserve"> you don’t take isolated</w:t>
      </w:r>
      <w:r w:rsidR="008A1A54">
        <w:t xml:space="preserve"> individual steps. With every step you take, you feel the air, the windows, </w:t>
      </w:r>
      <w:proofErr w:type="gramStart"/>
      <w:r w:rsidR="008A1A54">
        <w:t>the</w:t>
      </w:r>
      <w:proofErr w:type="gramEnd"/>
      <w:r w:rsidR="008A1A54">
        <w:t xml:space="preserve"> other mediators. You become aware that there would be no step without the floor, the sky, the water you drink to stay alive. Everything is interconnected, interpenetrated. Even the season we step in supports our step. [p. 80]</w:t>
      </w:r>
    </w:p>
    <w:p w:rsidR="008A1A54" w:rsidRPr="008A1A54" w:rsidRDefault="008A1A54" w:rsidP="008A1A54">
      <w:pPr>
        <w:pStyle w:val="ListParagraph"/>
        <w:numPr>
          <w:ilvl w:val="0"/>
          <w:numId w:val="20"/>
        </w:numPr>
        <w:rPr>
          <w:b/>
          <w:u w:val="single"/>
        </w:rPr>
      </w:pPr>
      <w:r>
        <w:rPr>
          <w:i/>
        </w:rPr>
        <w:t xml:space="preserve">This gal is Jewish. Doesn’t she realize the blood that flows through her veins is “chosen?” </w:t>
      </w:r>
    </w:p>
    <w:p w:rsidR="00C27B68" w:rsidRDefault="001E05BE" w:rsidP="001E05BE">
      <w:pPr>
        <w:rPr>
          <w:b/>
          <w:u w:val="single"/>
        </w:rPr>
      </w:pPr>
      <w:r>
        <w:rPr>
          <w:b/>
          <w:u w:val="single"/>
        </w:rPr>
        <w:t xml:space="preserve">The Ordinary and Extraordinary </w:t>
      </w:r>
    </w:p>
    <w:p w:rsidR="001E05BE" w:rsidRDefault="001E05BE" w:rsidP="001E05BE">
      <w:pPr>
        <w:pStyle w:val="ListParagraph"/>
        <w:numPr>
          <w:ilvl w:val="0"/>
          <w:numId w:val="21"/>
        </w:numPr>
      </w:pPr>
      <w:r>
        <w:t>You can feel God here. [p. 81]</w:t>
      </w:r>
    </w:p>
    <w:p w:rsidR="001E05BE" w:rsidRPr="001E05BE" w:rsidRDefault="001E05BE" w:rsidP="001E05BE">
      <w:pPr>
        <w:pStyle w:val="ListParagraph"/>
        <w:numPr>
          <w:ilvl w:val="0"/>
          <w:numId w:val="21"/>
        </w:numPr>
      </w:pPr>
      <w:r>
        <w:rPr>
          <w:i/>
        </w:rPr>
        <w:t>Is this what all or our existence is about? Feeling God?</w:t>
      </w:r>
    </w:p>
    <w:p w:rsidR="001E05BE" w:rsidRDefault="001E05BE" w:rsidP="001E05BE">
      <w:pPr>
        <w:pStyle w:val="ListParagraph"/>
        <w:numPr>
          <w:ilvl w:val="0"/>
          <w:numId w:val="21"/>
        </w:numPr>
      </w:pPr>
      <w:proofErr w:type="spellStart"/>
      <w:r>
        <w:t>Katagiri</w:t>
      </w:r>
      <w:proofErr w:type="spellEnd"/>
      <w:r>
        <w:t xml:space="preserve"> </w:t>
      </w:r>
      <w:proofErr w:type="spellStart"/>
      <w:r>
        <w:t>roshi</w:t>
      </w:r>
      <w:proofErr w:type="spellEnd"/>
      <w:r>
        <w:t xml:space="preserve"> said: “It is very deep to have a cup of tea.” Understand that when we write about a cup or a mesa or the sky or a bobby pin, we must give them good attention and penetrate into their heart. Doing this, we will naturally make those leaps that poetry talks about, because </w:t>
      </w:r>
      <w:proofErr w:type="gramStart"/>
      <w:r>
        <w:t>we  are</w:t>
      </w:r>
      <w:proofErr w:type="gramEnd"/>
      <w:r>
        <w:t xml:space="preserve"> aware of the interconnection of all things. [p. 83]</w:t>
      </w:r>
    </w:p>
    <w:p w:rsidR="001E05BE" w:rsidRPr="001E05BE" w:rsidRDefault="001E05BE" w:rsidP="001E05BE">
      <w:pPr>
        <w:pStyle w:val="ListParagraph"/>
        <w:numPr>
          <w:ilvl w:val="0"/>
          <w:numId w:val="21"/>
        </w:numPr>
      </w:pPr>
      <w:r>
        <w:rPr>
          <w:i/>
        </w:rPr>
        <w:t xml:space="preserve">And why exactly should we care WHAT </w:t>
      </w:r>
      <w:proofErr w:type="spellStart"/>
      <w:r>
        <w:rPr>
          <w:i/>
        </w:rPr>
        <w:t>Katagiri</w:t>
      </w:r>
      <w:proofErr w:type="spellEnd"/>
      <w:r>
        <w:rPr>
          <w:i/>
        </w:rPr>
        <w:t xml:space="preserve"> </w:t>
      </w:r>
      <w:proofErr w:type="spellStart"/>
      <w:r>
        <w:rPr>
          <w:i/>
        </w:rPr>
        <w:t>roshi</w:t>
      </w:r>
      <w:proofErr w:type="spellEnd"/>
      <w:r>
        <w:rPr>
          <w:i/>
        </w:rPr>
        <w:t xml:space="preserve"> said???</w:t>
      </w:r>
    </w:p>
    <w:p w:rsidR="001E05BE" w:rsidRDefault="001E05BE" w:rsidP="001E05BE">
      <w:pPr>
        <w:rPr>
          <w:b/>
          <w:u w:val="single"/>
        </w:rPr>
      </w:pPr>
      <w:r>
        <w:rPr>
          <w:b/>
          <w:u w:val="single"/>
        </w:rPr>
        <w:t>Talk is the Exercise Ground</w:t>
      </w:r>
    </w:p>
    <w:p w:rsidR="001E05BE" w:rsidRDefault="001417A6" w:rsidP="001E05BE">
      <w:pPr>
        <w:pStyle w:val="ListParagraph"/>
        <w:numPr>
          <w:ilvl w:val="0"/>
          <w:numId w:val="22"/>
        </w:numPr>
      </w:pPr>
      <w:r>
        <w:t xml:space="preserve">Get together with a good friend and tell stories. Tell about the time you had your palm read in Albuquerque, how you sat </w:t>
      </w:r>
      <w:proofErr w:type="spellStart"/>
      <w:r>
        <w:t>zazen</w:t>
      </w:r>
      <w:proofErr w:type="spellEnd"/>
      <w:r>
        <w:t>….</w:t>
      </w:r>
    </w:p>
    <w:p w:rsidR="001417A6" w:rsidRDefault="001417A6" w:rsidP="001E05BE">
      <w:pPr>
        <w:pStyle w:val="ListParagraph"/>
        <w:numPr>
          <w:ilvl w:val="0"/>
          <w:numId w:val="22"/>
        </w:numPr>
      </w:pPr>
      <w:r>
        <w:t>Even add a few  brilliant  white lies</w:t>
      </w:r>
    </w:p>
    <w:p w:rsidR="001417A6" w:rsidRDefault="001417A6" w:rsidP="001E05BE">
      <w:pPr>
        <w:pStyle w:val="ListParagraph"/>
        <w:numPr>
          <w:ilvl w:val="0"/>
          <w:numId w:val="22"/>
        </w:numPr>
      </w:pPr>
      <w:r>
        <w:t>“It is the responsibility of writers to listen to gossip and pass it on. It is the way all story tellers learn about life.”</w:t>
      </w:r>
      <w:r w:rsidR="00AC37E6">
        <w:t xml:space="preserve"> [p. 84]</w:t>
      </w:r>
    </w:p>
    <w:p w:rsidR="001417A6" w:rsidRDefault="001417A6" w:rsidP="001E05BE">
      <w:pPr>
        <w:pStyle w:val="ListParagraph"/>
        <w:numPr>
          <w:ilvl w:val="0"/>
          <w:numId w:val="22"/>
        </w:numPr>
      </w:pPr>
      <w:r>
        <w:t>“We are not gossiping cruelly. We are just trying to understand life.”</w:t>
      </w:r>
    </w:p>
    <w:p w:rsidR="001417A6" w:rsidRPr="001417A6" w:rsidRDefault="001417A6" w:rsidP="001E05BE">
      <w:pPr>
        <w:pStyle w:val="ListParagraph"/>
        <w:numPr>
          <w:ilvl w:val="0"/>
          <w:numId w:val="22"/>
        </w:numPr>
      </w:pPr>
      <w:r>
        <w:rPr>
          <w:i/>
        </w:rPr>
        <w:t>Proverbs 11:13 A gossip betrays a confidence, but a trustworthy many keeps a secret</w:t>
      </w:r>
    </w:p>
    <w:p w:rsidR="001417A6" w:rsidRPr="00AC37E6" w:rsidRDefault="00AC37E6" w:rsidP="001E05BE">
      <w:pPr>
        <w:pStyle w:val="ListParagraph"/>
        <w:numPr>
          <w:ilvl w:val="0"/>
          <w:numId w:val="22"/>
        </w:numPr>
      </w:pPr>
      <w:r>
        <w:rPr>
          <w:i/>
        </w:rPr>
        <w:t xml:space="preserve">Proverbs 16:28 </w:t>
      </w:r>
      <w:proofErr w:type="gramStart"/>
      <w:r>
        <w:rPr>
          <w:i/>
        </w:rPr>
        <w:t>A</w:t>
      </w:r>
      <w:proofErr w:type="gramEnd"/>
      <w:r>
        <w:rPr>
          <w:i/>
        </w:rPr>
        <w:t xml:space="preserve"> perverse man stirs up dissension, and a gossip separates close friends.</w:t>
      </w:r>
    </w:p>
    <w:p w:rsidR="00AC37E6" w:rsidRPr="00AC37E6" w:rsidRDefault="00AC37E6" w:rsidP="001E05BE">
      <w:pPr>
        <w:pStyle w:val="ListParagraph"/>
        <w:numPr>
          <w:ilvl w:val="0"/>
          <w:numId w:val="22"/>
        </w:numPr>
      </w:pPr>
      <w:r>
        <w:rPr>
          <w:i/>
        </w:rPr>
        <w:t xml:space="preserve">Proverbs 18:8 </w:t>
      </w:r>
      <w:proofErr w:type="gramStart"/>
      <w:r>
        <w:rPr>
          <w:i/>
        </w:rPr>
        <w:t>The</w:t>
      </w:r>
      <w:proofErr w:type="gramEnd"/>
      <w:r>
        <w:rPr>
          <w:i/>
        </w:rPr>
        <w:t xml:space="preserve"> words of a gossip are like choice morsels; they go down to a man’s inmost parts.</w:t>
      </w:r>
    </w:p>
    <w:p w:rsidR="00AC37E6" w:rsidRPr="00AC37E6" w:rsidRDefault="00AC37E6" w:rsidP="001E05BE">
      <w:pPr>
        <w:pStyle w:val="ListParagraph"/>
        <w:numPr>
          <w:ilvl w:val="0"/>
          <w:numId w:val="22"/>
        </w:numPr>
      </w:pPr>
      <w:r>
        <w:rPr>
          <w:i/>
        </w:rPr>
        <w:t>Proverbs 20:19 A gossip betrays a confidence; so avoid a man who talks too much.</w:t>
      </w:r>
    </w:p>
    <w:p w:rsidR="00AC37E6" w:rsidRPr="00AC37E6" w:rsidRDefault="00AC37E6" w:rsidP="001E05BE">
      <w:pPr>
        <w:pStyle w:val="ListParagraph"/>
        <w:numPr>
          <w:ilvl w:val="0"/>
          <w:numId w:val="22"/>
        </w:numPr>
      </w:pPr>
      <w:r>
        <w:rPr>
          <w:i/>
        </w:rPr>
        <w:t xml:space="preserve">Proverbs 26:20 </w:t>
      </w:r>
      <w:proofErr w:type="gramStart"/>
      <w:r>
        <w:rPr>
          <w:i/>
        </w:rPr>
        <w:t>Without</w:t>
      </w:r>
      <w:proofErr w:type="gramEnd"/>
      <w:r>
        <w:rPr>
          <w:i/>
        </w:rPr>
        <w:t xml:space="preserve"> wood a fire goes out; without gossip a quarrel dies down.</w:t>
      </w:r>
    </w:p>
    <w:p w:rsidR="00AC37E6" w:rsidRPr="00AC37E6" w:rsidRDefault="00AC37E6" w:rsidP="001E05BE">
      <w:pPr>
        <w:pStyle w:val="ListParagraph"/>
        <w:numPr>
          <w:ilvl w:val="0"/>
          <w:numId w:val="22"/>
        </w:numPr>
      </w:pPr>
      <w:r>
        <w:rPr>
          <w:i/>
        </w:rPr>
        <w:t xml:space="preserve">Proverbs 26:22 </w:t>
      </w:r>
      <w:proofErr w:type="gramStart"/>
      <w:r>
        <w:rPr>
          <w:i/>
        </w:rPr>
        <w:t>The</w:t>
      </w:r>
      <w:proofErr w:type="gramEnd"/>
      <w:r>
        <w:rPr>
          <w:i/>
        </w:rPr>
        <w:t xml:space="preserve"> words of a gossip are like choice morsels; they go down to a man’s inmost parts.</w:t>
      </w:r>
    </w:p>
    <w:p w:rsidR="00AC37E6" w:rsidRPr="006E51CB" w:rsidRDefault="00AC37E6" w:rsidP="001E05BE">
      <w:pPr>
        <w:pStyle w:val="ListParagraph"/>
        <w:numPr>
          <w:ilvl w:val="0"/>
          <w:numId w:val="22"/>
        </w:numPr>
      </w:pPr>
      <w:r>
        <w:rPr>
          <w:i/>
        </w:rPr>
        <w:t>2 Cor. 12:20 For I am afraid that when I come I may not find you as I want you to be, and you may not find me as you want me to be. I fear that there may be quarreling, jealousy, outbursts of anger, factions, slander, gossip, arrogance and disorder.</w:t>
      </w:r>
    </w:p>
    <w:p w:rsidR="006E51CB" w:rsidRPr="00AC37E6" w:rsidRDefault="006E51CB" w:rsidP="001E05BE">
      <w:pPr>
        <w:pStyle w:val="ListParagraph"/>
        <w:numPr>
          <w:ilvl w:val="0"/>
          <w:numId w:val="22"/>
        </w:numPr>
      </w:pPr>
      <w:r>
        <w:t>About how I became a Buddhist.</w:t>
      </w:r>
    </w:p>
    <w:p w:rsidR="00AC37E6" w:rsidRDefault="00AC37E6" w:rsidP="001E05BE">
      <w:pPr>
        <w:pStyle w:val="ListParagraph"/>
        <w:numPr>
          <w:ilvl w:val="0"/>
          <w:numId w:val="22"/>
        </w:numPr>
      </w:pPr>
      <w:r>
        <w:t>Another friend told me about her father who left the family suddenly when she was twelve and became a born-again Christian and embezzled money from the churches of three states. [p. 85]</w:t>
      </w:r>
    </w:p>
    <w:p w:rsidR="006E51CB" w:rsidRPr="006E51CB" w:rsidRDefault="00AC37E6" w:rsidP="006E51CB">
      <w:pPr>
        <w:pStyle w:val="ListParagraph"/>
        <w:numPr>
          <w:ilvl w:val="0"/>
          <w:numId w:val="22"/>
        </w:numPr>
      </w:pPr>
      <w:r>
        <w:rPr>
          <w:i/>
        </w:rPr>
        <w:t xml:space="preserve">Can this author say ANYTHING about Christ and His followers that </w:t>
      </w:r>
      <w:proofErr w:type="gramStart"/>
      <w:r>
        <w:rPr>
          <w:i/>
        </w:rPr>
        <w:t>is</w:t>
      </w:r>
      <w:proofErr w:type="gramEnd"/>
      <w:r>
        <w:rPr>
          <w:i/>
        </w:rPr>
        <w:t xml:space="preserve"> good?</w:t>
      </w:r>
    </w:p>
    <w:p w:rsidR="006E51CB" w:rsidRDefault="006E51CB" w:rsidP="006E51CB">
      <w:pPr>
        <w:rPr>
          <w:b/>
          <w:u w:val="single"/>
        </w:rPr>
      </w:pPr>
      <w:r>
        <w:rPr>
          <w:b/>
          <w:u w:val="single"/>
        </w:rPr>
        <w:t>Writing is a Communal Act</w:t>
      </w:r>
    </w:p>
    <w:p w:rsidR="006E51CB" w:rsidRDefault="006E51CB" w:rsidP="006E51CB">
      <w:pPr>
        <w:pStyle w:val="ListParagraph"/>
        <w:numPr>
          <w:ilvl w:val="0"/>
          <w:numId w:val="23"/>
        </w:numPr>
      </w:pPr>
      <w:r>
        <w:t>A student said, “I’m reading so much Hemingway, I’m afraid I’m beginning to sound like him. I’m copying him and not having my own voice.” That’s not so bad. It’s a lot better to sound like Ernest Hemingway than like Aunt Bethune, who thinks Hallmark greeting cards contain the best poetry in America. [p. 86]</w:t>
      </w:r>
    </w:p>
    <w:p w:rsidR="006E51CB" w:rsidRPr="006E51CB" w:rsidRDefault="006E51CB" w:rsidP="006E51CB">
      <w:pPr>
        <w:pStyle w:val="ListParagraph"/>
        <w:numPr>
          <w:ilvl w:val="0"/>
          <w:numId w:val="23"/>
        </w:numPr>
      </w:pPr>
      <w:r>
        <w:rPr>
          <w:i/>
        </w:rPr>
        <w:t>It’s better than sounding like Natalie Goldberg, that’s sure!!!</w:t>
      </w:r>
    </w:p>
    <w:p w:rsidR="006E51CB" w:rsidRPr="00DD0C57" w:rsidRDefault="006E51CB" w:rsidP="006E51CB">
      <w:pPr>
        <w:pStyle w:val="ListParagraph"/>
        <w:numPr>
          <w:ilvl w:val="0"/>
          <w:numId w:val="23"/>
        </w:numPr>
      </w:pPr>
      <w:r>
        <w:rPr>
          <w:i/>
        </w:rPr>
        <w:t xml:space="preserve">If we become what we write, why must we read/plant seeds of Buddhism in the minds of students? </w:t>
      </w:r>
    </w:p>
    <w:p w:rsidR="00DD0C57" w:rsidRPr="00DD0C57" w:rsidRDefault="00DD0C57" w:rsidP="006E51CB">
      <w:pPr>
        <w:pStyle w:val="ListParagraph"/>
        <w:numPr>
          <w:ilvl w:val="0"/>
          <w:numId w:val="23"/>
        </w:numPr>
      </w:pPr>
      <w:r>
        <w:rPr>
          <w:i/>
        </w:rPr>
        <w:t xml:space="preserve">Proverbs 23:7 </w:t>
      </w:r>
      <w:r w:rsidRPr="00DD0C57">
        <w:rPr>
          <w:i/>
        </w:rPr>
        <w:t>As a man thinks in his heart, so is he</w:t>
      </w:r>
    </w:p>
    <w:p w:rsidR="00DD0C57" w:rsidRDefault="00DD0C57" w:rsidP="006E51CB">
      <w:pPr>
        <w:pStyle w:val="ListParagraph"/>
        <w:numPr>
          <w:ilvl w:val="0"/>
          <w:numId w:val="23"/>
        </w:numPr>
      </w:pPr>
      <w:r>
        <w:t>Even if we go off alone to write in the wilderness, we have to commune with ourselves and everything around us; the desk, the trees, the birds, the water, the typewriter. We are not separate from everything else. [p. 87}</w:t>
      </w:r>
    </w:p>
    <w:p w:rsidR="00DD0C57" w:rsidRDefault="00DD0C57" w:rsidP="00DD0C57">
      <w:pPr>
        <w:pStyle w:val="NormalWeb"/>
        <w:ind w:left="360"/>
        <w:rPr>
          <w:rFonts w:ascii="Georgia" w:hAnsi="Georgia"/>
          <w:color w:val="000000"/>
        </w:rPr>
      </w:pPr>
      <w:r>
        <w:rPr>
          <w:rFonts w:ascii="Georgia" w:hAnsi="Georgia"/>
          <w:b/>
          <w:bCs/>
          <w:color w:val="000000"/>
        </w:rPr>
        <w:t xml:space="preserve">How do you catch yourself, become aware that you're doing this? </w:t>
      </w:r>
    </w:p>
    <w:p w:rsidR="00DD0C57" w:rsidRDefault="00DD0C57" w:rsidP="00DD0C57">
      <w:pPr>
        <w:pStyle w:val="NormalWeb"/>
        <w:numPr>
          <w:ilvl w:val="0"/>
          <w:numId w:val="23"/>
        </w:numPr>
        <w:rPr>
          <w:rFonts w:ascii="Georgia" w:hAnsi="Georgia"/>
          <w:color w:val="000000"/>
        </w:rPr>
      </w:pPr>
      <w:r>
        <w:rPr>
          <w:rFonts w:ascii="Georgia" w:hAnsi="Georgia"/>
          <w:color w:val="000000"/>
        </w:rPr>
        <w:t xml:space="preserve">Well, for me, I do a lot of writing. I consider writing practice a true Zen practice because it all comes back at you. You can't fool anyone because it's on the page. You know if you're writing bullshit or not. So that's what I do. I can't prescribe things for everybody. </w:t>
      </w:r>
    </w:p>
    <w:p w:rsidR="00110CC8" w:rsidRDefault="00DD0C57" w:rsidP="00110CC8">
      <w:pPr>
        <w:ind w:left="360"/>
        <w:rPr>
          <w:rFonts w:ascii="Georgia" w:hAnsi="Georgia"/>
          <w:color w:val="000000"/>
        </w:rPr>
      </w:pPr>
      <w:r w:rsidRPr="00110CC8">
        <w:rPr>
          <w:rFonts w:ascii="Georgia" w:hAnsi="Georgia"/>
          <w:b/>
          <w:bCs/>
          <w:color w:val="000000"/>
        </w:rPr>
        <w:t>Talk more about writing as a religious practice.</w:t>
      </w:r>
      <w:r w:rsidRPr="00110CC8">
        <w:rPr>
          <w:rFonts w:ascii="Georgia" w:hAnsi="Georgia"/>
          <w:color w:val="000000"/>
        </w:rPr>
        <w:br/>
      </w:r>
      <w:r w:rsidRPr="00110CC8">
        <w:rPr>
          <w:rFonts w:ascii="Georgia" w:hAnsi="Georgia"/>
          <w:color w:val="000000"/>
        </w:rPr>
        <w:br/>
      </w:r>
    </w:p>
    <w:p w:rsidR="00DD0C57" w:rsidRPr="00110CC8" w:rsidRDefault="00DD0C57" w:rsidP="00110CC8">
      <w:pPr>
        <w:pStyle w:val="ListParagraph"/>
        <w:numPr>
          <w:ilvl w:val="0"/>
          <w:numId w:val="23"/>
        </w:numPr>
        <w:rPr>
          <w:rFonts w:ascii="Georgia" w:hAnsi="Georgia"/>
          <w:color w:val="000000"/>
        </w:rPr>
      </w:pPr>
      <w:r w:rsidRPr="00110CC8">
        <w:rPr>
          <w:rFonts w:ascii="Georgia" w:hAnsi="Georgia"/>
          <w:color w:val="000000"/>
        </w:rPr>
        <w:t xml:space="preserve">You're meeting your own mind [when you write]. And when I say writing practice-I've developed this whole thing that I've written about in "Writing </w:t>
      </w:r>
      <w:proofErr w:type="gramStart"/>
      <w:r w:rsidRPr="00110CC8">
        <w:rPr>
          <w:rFonts w:ascii="Georgia" w:hAnsi="Georgia"/>
          <w:color w:val="000000"/>
        </w:rPr>
        <w:t>Down</w:t>
      </w:r>
      <w:proofErr w:type="gramEnd"/>
      <w:r w:rsidRPr="00110CC8">
        <w:rPr>
          <w:rFonts w:ascii="Georgia" w:hAnsi="Georgia"/>
          <w:color w:val="000000"/>
        </w:rPr>
        <w:t xml:space="preserve"> the Bones"-this is rooted in 2,000 years of watching the mind. So it's not just "some creative thing that Natalie does." What it is </w:t>
      </w:r>
      <w:proofErr w:type="spellStart"/>
      <w:r w:rsidRPr="00110CC8">
        <w:rPr>
          <w:rFonts w:ascii="Georgia" w:hAnsi="Georgia"/>
          <w:color w:val="000000"/>
        </w:rPr>
        <w:t>is</w:t>
      </w:r>
      <w:proofErr w:type="spellEnd"/>
      <w:r w:rsidRPr="00110CC8">
        <w:rPr>
          <w:rFonts w:ascii="Georgia" w:hAnsi="Georgia"/>
          <w:color w:val="000000"/>
        </w:rPr>
        <w:t xml:space="preserve"> you keep your hand going and whatever goes through, you put it down. Just like in meditation: Whatever comes up, you keep sitting with it and you don't run from it... hopefully. At least, if you're really doing the work. Writing is a taskmaster because it's on the page. You can't fool yourself. </w:t>
      </w:r>
      <w:r w:rsidRPr="00110CC8">
        <w:rPr>
          <w:rFonts w:ascii="Georgia" w:hAnsi="Georgia"/>
          <w:color w:val="000000"/>
        </w:rPr>
        <w:br/>
      </w:r>
      <w:r w:rsidRPr="00110CC8">
        <w:rPr>
          <w:rFonts w:ascii="Georgia" w:hAnsi="Georgia"/>
          <w:color w:val="000000"/>
        </w:rPr>
        <w:br/>
        <w:t xml:space="preserve">Read more: </w:t>
      </w:r>
      <w:hyperlink r:id="rId8" w:anchor="ixzz1PHJ8tPzl" w:history="1">
        <w:r w:rsidRPr="00110CC8">
          <w:rPr>
            <w:rStyle w:val="Hyperlink"/>
            <w:rFonts w:ascii="Georgia" w:hAnsi="Georgia"/>
            <w:color w:val="003399"/>
          </w:rPr>
          <w:t>http://www.beliefnet.com/Faiths/Buddhism/2005/02/What-Failure-Can-Teach-Us.aspx?p=2#ixzz1PHJ8tPzl</w:t>
        </w:r>
      </w:hyperlink>
    </w:p>
    <w:p w:rsidR="00DD0C57" w:rsidRDefault="00DD0C57" w:rsidP="00DD0C57">
      <w:pPr>
        <w:pStyle w:val="NormalWeb"/>
        <w:numPr>
          <w:ilvl w:val="0"/>
          <w:numId w:val="23"/>
        </w:numPr>
        <w:rPr>
          <w:rFonts w:ascii="Georgia" w:hAnsi="Georgia"/>
          <w:color w:val="000000"/>
        </w:rPr>
      </w:pPr>
    </w:p>
    <w:p w:rsidR="00DD0C57" w:rsidRPr="00DD0C57" w:rsidRDefault="00DD0C57" w:rsidP="00DD0C57">
      <w:pPr>
        <w:pStyle w:val="ListParagraph"/>
        <w:numPr>
          <w:ilvl w:val="0"/>
          <w:numId w:val="23"/>
        </w:numPr>
        <w:rPr>
          <w:rFonts w:ascii="Georgia" w:hAnsi="Georgia"/>
          <w:color w:val="000000"/>
        </w:rPr>
      </w:pPr>
      <w:r w:rsidRPr="00DD0C57">
        <w:rPr>
          <w:rFonts w:ascii="Georgia" w:hAnsi="Georgia"/>
          <w:color w:val="000000"/>
        </w:rPr>
        <w:t xml:space="preserve">Read more: </w:t>
      </w:r>
      <w:hyperlink r:id="rId9" w:anchor="ixzz1PHIgM0HV" w:history="1">
        <w:r w:rsidRPr="00DD0C57">
          <w:rPr>
            <w:rStyle w:val="Hyperlink"/>
            <w:rFonts w:ascii="Georgia" w:hAnsi="Georgia"/>
            <w:color w:val="003399"/>
          </w:rPr>
          <w:t>http://www.beliefnet.com/Faiths/Buddhism/2005/02/What-Failure-Can-Teach-Us.aspx#ixzz1PHIgM0HV</w:t>
        </w:r>
      </w:hyperlink>
    </w:p>
    <w:p w:rsidR="00DD0C57" w:rsidRPr="00DD0C57" w:rsidRDefault="00DD0C57" w:rsidP="00DD0C57">
      <w:pPr>
        <w:ind w:left="360"/>
        <w:rPr>
          <w:b/>
          <w:u w:val="single"/>
        </w:rPr>
      </w:pPr>
      <w:r w:rsidRPr="00DD0C57">
        <w:rPr>
          <w:b/>
          <w:u w:val="single"/>
        </w:rPr>
        <w:t xml:space="preserve"> Be </w:t>
      </w:r>
      <w:proofErr w:type="gramStart"/>
      <w:r w:rsidRPr="00DD0C57">
        <w:rPr>
          <w:b/>
          <w:u w:val="single"/>
        </w:rPr>
        <w:t>An</w:t>
      </w:r>
      <w:proofErr w:type="gramEnd"/>
      <w:r w:rsidRPr="00DD0C57">
        <w:rPr>
          <w:b/>
          <w:u w:val="single"/>
        </w:rPr>
        <w:t xml:space="preserve"> Animal</w:t>
      </w:r>
    </w:p>
    <w:p w:rsidR="00DD0C57" w:rsidRDefault="00DD0C57" w:rsidP="00DD0C57">
      <w:pPr>
        <w:pStyle w:val="ListParagraph"/>
        <w:numPr>
          <w:ilvl w:val="0"/>
          <w:numId w:val="24"/>
        </w:numPr>
      </w:pPr>
      <w:proofErr w:type="spellStart"/>
      <w:r>
        <w:t>Katagiri</w:t>
      </w:r>
      <w:proofErr w:type="spellEnd"/>
      <w:r>
        <w:t xml:space="preserve"> </w:t>
      </w:r>
      <w:proofErr w:type="spellStart"/>
      <w:r>
        <w:t>roshi</w:t>
      </w:r>
      <w:proofErr w:type="spellEnd"/>
      <w:r>
        <w:t xml:space="preserve"> said: </w:t>
      </w:r>
      <w:r w:rsidR="00110CC8">
        <w:t xml:space="preserve">“You are Buddha right now!” Only we forget when we are busy or </w:t>
      </w:r>
      <w:r w:rsidR="008137BF">
        <w:t>frightened, as my friend was [p. 90]</w:t>
      </w:r>
    </w:p>
    <w:p w:rsidR="008137BF" w:rsidRPr="008137BF" w:rsidRDefault="008137BF" w:rsidP="008137BF">
      <w:pPr>
        <w:spacing w:line="240" w:lineRule="auto"/>
        <w:rPr>
          <w:rFonts w:ascii="Georgia" w:eastAsia="Times New Roman" w:hAnsi="Georgia" w:cs="Arial"/>
          <w:iCs/>
          <w:color w:val="333333"/>
          <w:sz w:val="24"/>
          <w:szCs w:val="24"/>
        </w:rPr>
      </w:pPr>
      <w:r w:rsidRPr="008137BF">
        <w:rPr>
          <w:rFonts w:ascii="Georgia" w:eastAsia="Times New Roman" w:hAnsi="Georgia" w:cs="Arial"/>
          <w:iCs/>
          <w:color w:val="333333"/>
          <w:sz w:val="24"/>
          <w:szCs w:val="24"/>
        </w:rPr>
        <w:t xml:space="preserve">“Oh, enlightenment,” said </w:t>
      </w:r>
      <w:proofErr w:type="spellStart"/>
      <w:r w:rsidRPr="008137BF">
        <w:rPr>
          <w:rFonts w:ascii="Georgia" w:eastAsia="Times New Roman" w:hAnsi="Georgia" w:cs="Arial"/>
          <w:iCs/>
          <w:color w:val="333333"/>
          <w:sz w:val="24"/>
          <w:szCs w:val="24"/>
        </w:rPr>
        <w:t>Katagiri-roshi</w:t>
      </w:r>
      <w:proofErr w:type="spellEnd"/>
      <w:r w:rsidRPr="008137BF">
        <w:rPr>
          <w:rFonts w:ascii="Georgia" w:eastAsia="Times New Roman" w:hAnsi="Georgia" w:cs="Arial"/>
          <w:iCs/>
          <w:color w:val="333333"/>
          <w:sz w:val="24"/>
          <w:szCs w:val="24"/>
        </w:rPr>
        <w:t>, completely nonplussed.  “You know, one day I was at monastery [</w:t>
      </w:r>
      <w:proofErr w:type="spellStart"/>
      <w:r w:rsidRPr="008137BF">
        <w:rPr>
          <w:rFonts w:ascii="Georgia" w:eastAsia="Times New Roman" w:hAnsi="Georgia" w:cs="Arial"/>
          <w:iCs/>
          <w:color w:val="333333"/>
          <w:sz w:val="24"/>
          <w:szCs w:val="24"/>
        </w:rPr>
        <w:t>Tassajara</w:t>
      </w:r>
      <w:proofErr w:type="spellEnd"/>
      <w:r w:rsidRPr="008137BF">
        <w:rPr>
          <w:rFonts w:ascii="Georgia" w:eastAsia="Times New Roman" w:hAnsi="Georgia" w:cs="Arial"/>
          <w:iCs/>
          <w:color w:val="333333"/>
          <w:sz w:val="24"/>
          <w:szCs w:val="24"/>
        </w:rPr>
        <w:t xml:space="preserve">].  </w:t>
      </w:r>
      <w:proofErr w:type="gramStart"/>
      <w:r w:rsidRPr="008137BF">
        <w:rPr>
          <w:rFonts w:ascii="Georgia" w:eastAsia="Times New Roman" w:hAnsi="Georgia" w:cs="Arial"/>
          <w:iCs/>
          <w:color w:val="333333"/>
          <w:sz w:val="24"/>
          <w:szCs w:val="24"/>
        </w:rPr>
        <w:t>So hot.</w:t>
      </w:r>
      <w:proofErr w:type="gramEnd"/>
      <w:r w:rsidRPr="008137BF">
        <w:rPr>
          <w:rFonts w:ascii="Georgia" w:eastAsia="Times New Roman" w:hAnsi="Georgia" w:cs="Arial"/>
          <w:iCs/>
          <w:color w:val="333333"/>
          <w:sz w:val="24"/>
          <w:szCs w:val="24"/>
        </w:rPr>
        <w:t xml:space="preserve">  </w:t>
      </w:r>
      <w:proofErr w:type="gramStart"/>
      <w:r w:rsidRPr="008137BF">
        <w:rPr>
          <w:rFonts w:ascii="Georgia" w:eastAsia="Times New Roman" w:hAnsi="Georgia" w:cs="Arial"/>
          <w:iCs/>
          <w:color w:val="333333"/>
          <w:sz w:val="24"/>
          <w:szCs w:val="24"/>
        </w:rPr>
        <w:t>So hot.</w:t>
      </w:r>
      <w:proofErr w:type="gramEnd"/>
      <w:r w:rsidRPr="008137BF">
        <w:rPr>
          <w:rFonts w:ascii="Georgia" w:eastAsia="Times New Roman" w:hAnsi="Georgia" w:cs="Arial"/>
          <w:iCs/>
          <w:color w:val="333333"/>
          <w:sz w:val="24"/>
          <w:szCs w:val="24"/>
        </w:rPr>
        <w:t xml:space="preserve">  Almost nobody else came to </w:t>
      </w:r>
      <w:proofErr w:type="spellStart"/>
      <w:r w:rsidRPr="008137BF">
        <w:rPr>
          <w:rFonts w:ascii="Georgia" w:eastAsia="Times New Roman" w:hAnsi="Georgia" w:cs="Arial"/>
          <w:iCs/>
          <w:color w:val="333333"/>
          <w:sz w:val="24"/>
          <w:szCs w:val="24"/>
        </w:rPr>
        <w:t>zazen</w:t>
      </w:r>
      <w:proofErr w:type="spellEnd"/>
      <w:r w:rsidRPr="008137BF">
        <w:rPr>
          <w:rFonts w:ascii="Georgia" w:eastAsia="Times New Roman" w:hAnsi="Georgia" w:cs="Arial"/>
          <w:iCs/>
          <w:color w:val="333333"/>
          <w:sz w:val="24"/>
          <w:szCs w:val="24"/>
        </w:rPr>
        <w:t xml:space="preserve">.  Anyway, I went.  </w:t>
      </w:r>
      <w:proofErr w:type="gramStart"/>
      <w:r w:rsidRPr="008137BF">
        <w:rPr>
          <w:rFonts w:ascii="Georgia" w:eastAsia="Times New Roman" w:hAnsi="Georgia" w:cs="Arial"/>
          <w:iCs/>
          <w:color w:val="333333"/>
          <w:sz w:val="24"/>
          <w:szCs w:val="24"/>
        </w:rPr>
        <w:t>Sweating.</w:t>
      </w:r>
      <w:proofErr w:type="gramEnd"/>
      <w:r w:rsidRPr="008137BF">
        <w:rPr>
          <w:rFonts w:ascii="Georgia" w:eastAsia="Times New Roman" w:hAnsi="Georgia" w:cs="Arial"/>
          <w:iCs/>
          <w:color w:val="333333"/>
          <w:sz w:val="24"/>
          <w:szCs w:val="24"/>
        </w:rPr>
        <w:t xml:space="preserve">  Thinking, ‘How stupid you are.’ Suddenly, just like </w:t>
      </w:r>
      <w:proofErr w:type="spellStart"/>
      <w:r w:rsidRPr="008137BF">
        <w:rPr>
          <w:rFonts w:ascii="Georgia" w:eastAsia="Times New Roman" w:hAnsi="Georgia" w:cs="Arial"/>
          <w:iCs/>
          <w:color w:val="333333"/>
          <w:sz w:val="24"/>
          <w:szCs w:val="24"/>
        </w:rPr>
        <w:t>Dogen-zenji</w:t>
      </w:r>
      <w:proofErr w:type="spellEnd"/>
      <w:r w:rsidRPr="008137BF">
        <w:rPr>
          <w:rFonts w:ascii="Georgia" w:eastAsia="Times New Roman" w:hAnsi="Georgia" w:cs="Arial"/>
          <w:iCs/>
          <w:color w:val="333333"/>
          <w:sz w:val="24"/>
          <w:szCs w:val="24"/>
        </w:rPr>
        <w:t xml:space="preserve"> say, body and mind dropped off completely.  Then after a while, ‘I’ came back.  </w:t>
      </w:r>
      <w:proofErr w:type="spellStart"/>
      <w:r w:rsidRPr="008137BF">
        <w:rPr>
          <w:rFonts w:ascii="Georgia" w:eastAsia="Times New Roman" w:hAnsi="Georgia" w:cs="Arial"/>
          <w:iCs/>
          <w:color w:val="333333"/>
          <w:sz w:val="24"/>
          <w:szCs w:val="24"/>
        </w:rPr>
        <w:t>Ahhh</w:t>
      </w:r>
      <w:proofErr w:type="spellEnd"/>
      <w:r w:rsidRPr="008137BF">
        <w:rPr>
          <w:rFonts w:ascii="Georgia" w:eastAsia="Times New Roman" w:hAnsi="Georgia" w:cs="Arial"/>
          <w:iCs/>
          <w:color w:val="333333"/>
          <w:sz w:val="24"/>
          <w:szCs w:val="24"/>
        </w:rPr>
        <w:t xml:space="preserve">!  Then I feel as if I am floating up into the sky, </w:t>
      </w:r>
      <w:proofErr w:type="gramStart"/>
      <w:r w:rsidRPr="008137BF">
        <w:rPr>
          <w:rFonts w:ascii="Georgia" w:eastAsia="Times New Roman" w:hAnsi="Georgia" w:cs="Arial"/>
          <w:iCs/>
          <w:color w:val="333333"/>
          <w:sz w:val="24"/>
          <w:szCs w:val="24"/>
        </w:rPr>
        <w:t>thinking,</w:t>
      </w:r>
      <w:proofErr w:type="gramEnd"/>
      <w:r w:rsidRPr="008137BF">
        <w:rPr>
          <w:rFonts w:ascii="Georgia" w:eastAsia="Times New Roman" w:hAnsi="Georgia" w:cs="Arial"/>
          <w:iCs/>
          <w:color w:val="333333"/>
          <w:sz w:val="24"/>
          <w:szCs w:val="24"/>
        </w:rPr>
        <w:t xml:space="preserve"> ‘Now you are a saint.’” </w:t>
      </w:r>
    </w:p>
    <w:p w:rsidR="008137BF" w:rsidRPr="008137BF" w:rsidRDefault="008137BF" w:rsidP="008137BF">
      <w:pPr>
        <w:spacing w:line="240" w:lineRule="auto"/>
        <w:rPr>
          <w:rFonts w:ascii="Georgia" w:eastAsia="Times New Roman" w:hAnsi="Georgia" w:cs="Arial"/>
          <w:color w:val="333333"/>
          <w:sz w:val="24"/>
          <w:szCs w:val="24"/>
        </w:rPr>
      </w:pPr>
      <w:r w:rsidRPr="008137BF">
        <w:rPr>
          <w:rFonts w:ascii="Georgia" w:eastAsia="Times New Roman" w:hAnsi="Georgia" w:cs="Arial"/>
          <w:iCs/>
          <w:color w:val="333333"/>
          <w:sz w:val="24"/>
          <w:szCs w:val="24"/>
        </w:rPr>
        <w:t>http://wildfoxzen.blogspot.com/2010/02/katagiri-roshi-twenty-year-memorial-and.html</w:t>
      </w:r>
    </w:p>
    <w:p w:rsidR="008137BF" w:rsidRDefault="00ED42E3" w:rsidP="00DD0C57">
      <w:pPr>
        <w:pStyle w:val="ListParagraph"/>
        <w:numPr>
          <w:ilvl w:val="0"/>
          <w:numId w:val="24"/>
        </w:numPr>
      </w:pPr>
      <w:r>
        <w:t>When you’re done writing, best to walk out in the street with everything you are, including your common sense or Buddha nature-something good at the center, to tell you the names of streets so you won’t get lost. [p. 92]</w:t>
      </w:r>
    </w:p>
    <w:p w:rsidR="00ED42E3" w:rsidRDefault="00ED42E3" w:rsidP="00ED42E3">
      <w:pPr>
        <w:rPr>
          <w:b/>
          <w:u w:val="single"/>
        </w:rPr>
      </w:pPr>
      <w:r>
        <w:rPr>
          <w:b/>
          <w:u w:val="single"/>
        </w:rPr>
        <w:t>Writing in Restaurants</w:t>
      </w:r>
    </w:p>
    <w:p w:rsidR="00ED42E3" w:rsidRPr="00D3755E" w:rsidRDefault="00ED42E3" w:rsidP="00ED42E3">
      <w:pPr>
        <w:pStyle w:val="ListParagraph"/>
        <w:numPr>
          <w:ilvl w:val="0"/>
          <w:numId w:val="24"/>
        </w:numPr>
        <w:rPr>
          <w:b/>
          <w:u w:val="single"/>
        </w:rPr>
      </w:pPr>
      <w:r>
        <w:t xml:space="preserve">There was a period last fall when every time I began to write, I went into a perfect blank-minded euphoria, where I stared out the window and felt a love for and oneness with everything. I sat in this state, sometimes for the whole time I had planned to write. I thought to myself, “Lo and behold, I am becoming enlightened. I asked </w:t>
      </w:r>
      <w:proofErr w:type="spellStart"/>
      <w:r>
        <w:t>Katagiri</w:t>
      </w:r>
      <w:proofErr w:type="spellEnd"/>
      <w:r>
        <w:t xml:space="preserve"> </w:t>
      </w:r>
      <w:proofErr w:type="spellStart"/>
      <w:r>
        <w:t>oshi</w:t>
      </w:r>
      <w:proofErr w:type="spellEnd"/>
      <w:r>
        <w:t xml:space="preserve"> about it. He said, “Oh, </w:t>
      </w:r>
      <w:proofErr w:type="gramStart"/>
      <w:r>
        <w:t>it’s</w:t>
      </w:r>
      <w:proofErr w:type="gramEnd"/>
      <w:r>
        <w:t xml:space="preserve"> just laziness. Get to work.” [p. 100]</w:t>
      </w:r>
    </w:p>
    <w:p w:rsidR="00D3755E" w:rsidRPr="00D3755E" w:rsidRDefault="00D3755E" w:rsidP="00ED42E3">
      <w:pPr>
        <w:pStyle w:val="ListParagraph"/>
        <w:numPr>
          <w:ilvl w:val="0"/>
          <w:numId w:val="24"/>
        </w:numPr>
        <w:rPr>
          <w:b/>
          <w:i/>
          <w:u w:val="single"/>
        </w:rPr>
      </w:pPr>
      <w:r w:rsidRPr="00D3755E">
        <w:rPr>
          <w:i/>
        </w:rPr>
        <w:t>Psalms 104:34 May my meditation be pleasing to him, as I rejoice in the Lord.</w:t>
      </w:r>
    </w:p>
    <w:p w:rsidR="00D3755E" w:rsidRPr="00D3755E" w:rsidRDefault="00D3755E" w:rsidP="00ED42E3">
      <w:pPr>
        <w:pStyle w:val="ListParagraph"/>
        <w:numPr>
          <w:ilvl w:val="0"/>
          <w:numId w:val="24"/>
        </w:numPr>
        <w:rPr>
          <w:b/>
          <w:i/>
          <w:u w:val="single"/>
        </w:rPr>
      </w:pPr>
      <w:r w:rsidRPr="00D3755E">
        <w:rPr>
          <w:i/>
        </w:rPr>
        <w:t>Psalms 19:14 May the words of my mouth and the meditation of my heart be pleasing in your sight O Lord, my Rock and my Redeemer.</w:t>
      </w:r>
    </w:p>
    <w:p w:rsidR="00D3755E" w:rsidRPr="00D3755E" w:rsidRDefault="00D3755E" w:rsidP="00D3755E">
      <w:pPr>
        <w:rPr>
          <w:b/>
          <w:u w:val="single"/>
        </w:rPr>
      </w:pPr>
      <w:r w:rsidRPr="00D3755E">
        <w:rPr>
          <w:b/>
          <w:u w:val="single"/>
        </w:rPr>
        <w:t>The Writing Studio</w:t>
      </w:r>
    </w:p>
    <w:p w:rsidR="00D3755E" w:rsidRDefault="00D3755E" w:rsidP="00D3755E">
      <w:pPr>
        <w:pStyle w:val="ListParagraph"/>
        <w:numPr>
          <w:ilvl w:val="0"/>
          <w:numId w:val="24"/>
        </w:numPr>
      </w:pPr>
      <w:r>
        <w:t>Zen teachers talk about our rooms as an indication of our state of mind.</w:t>
      </w:r>
    </w:p>
    <w:p w:rsidR="00AC3C22" w:rsidRDefault="00AC3C22" w:rsidP="00AC3C22">
      <w:pPr>
        <w:rPr>
          <w:b/>
          <w:u w:val="single"/>
        </w:rPr>
      </w:pPr>
      <w:r>
        <w:rPr>
          <w:b/>
          <w:u w:val="single"/>
        </w:rPr>
        <w:t xml:space="preserve">A Big </w:t>
      </w:r>
      <w:proofErr w:type="spellStart"/>
      <w:r>
        <w:rPr>
          <w:b/>
          <w:u w:val="single"/>
        </w:rPr>
        <w:t>Topic</w:t>
      </w:r>
      <w:proofErr w:type="gramStart"/>
      <w:r>
        <w:rPr>
          <w:b/>
          <w:u w:val="single"/>
        </w:rPr>
        <w:t>:Eroticism</w:t>
      </w:r>
      <w:proofErr w:type="spellEnd"/>
      <w:proofErr w:type="gramEnd"/>
    </w:p>
    <w:p w:rsidR="00AC3C22" w:rsidRDefault="00AC3C22" w:rsidP="00AC3C22">
      <w:pPr>
        <w:pStyle w:val="ListParagraph"/>
        <w:numPr>
          <w:ilvl w:val="0"/>
          <w:numId w:val="24"/>
        </w:numPr>
      </w:pPr>
      <w:proofErr w:type="spellStart"/>
      <w:r>
        <w:t>Katagiri</w:t>
      </w:r>
      <w:proofErr w:type="spellEnd"/>
      <w:r>
        <w:t xml:space="preserve"> </w:t>
      </w:r>
      <w:proofErr w:type="spellStart"/>
      <w:r>
        <w:t>Roshi</w:t>
      </w:r>
      <w:proofErr w:type="spellEnd"/>
      <w:r>
        <w:t xml:space="preserve"> said about couples, “You should walk side by side, not face to face.”</w:t>
      </w:r>
    </w:p>
    <w:p w:rsidR="00AC3C22" w:rsidRDefault="00AC3C22" w:rsidP="00AC3C22">
      <w:pPr>
        <w:pStyle w:val="ListParagraph"/>
        <w:numPr>
          <w:ilvl w:val="0"/>
          <w:numId w:val="24"/>
        </w:numPr>
      </w:pPr>
      <w:r>
        <w:t>List all the sexual fruits you know.</w:t>
      </w:r>
    </w:p>
    <w:p w:rsidR="00AC3C22" w:rsidRDefault="00AC3C22" w:rsidP="00AC3C22">
      <w:pPr>
        <w:pStyle w:val="ListParagraph"/>
        <w:numPr>
          <w:ilvl w:val="0"/>
          <w:numId w:val="24"/>
        </w:numPr>
      </w:pPr>
      <w:r>
        <w:t>What part of your body is the most erotic? [p. 106]</w:t>
      </w:r>
    </w:p>
    <w:p w:rsidR="00AC3C22" w:rsidRDefault="00AC3C22" w:rsidP="00AC3C22">
      <w:pPr>
        <w:pStyle w:val="ListParagraph"/>
        <w:numPr>
          <w:ilvl w:val="0"/>
          <w:numId w:val="24"/>
        </w:numPr>
      </w:pPr>
      <w:r>
        <w:t xml:space="preserve">According to an online dictionary: </w:t>
      </w:r>
      <w:proofErr w:type="spellStart"/>
      <w:r>
        <w:t>e·rot·i·cism</w:t>
      </w:r>
      <w:proofErr w:type="spellEnd"/>
      <w:r>
        <w:t>/</w:t>
      </w:r>
      <w:proofErr w:type="spellStart"/>
      <w:r>
        <w:t>i</w:t>
      </w:r>
      <w:r>
        <w:rPr>
          <w:rFonts w:ascii="Calibri" w:hAnsi="Calibri" w:cs="Calibri"/>
        </w:rPr>
        <w:t>ˈrät</w:t>
      </w:r>
      <w:r>
        <w:rPr>
          <w:rFonts w:ascii="Arial" w:hAnsi="Arial" w:cs="Arial"/>
        </w:rPr>
        <w:t>ə</w:t>
      </w:r>
      <w:r>
        <w:rPr>
          <w:rFonts w:ascii="Calibri" w:hAnsi="Calibri" w:cs="Calibri"/>
        </w:rPr>
        <w:t>ˌ</w:t>
      </w:r>
      <w:r>
        <w:t>siz</w:t>
      </w:r>
      <w:r>
        <w:rPr>
          <w:rFonts w:ascii="Arial" w:hAnsi="Arial" w:cs="Arial"/>
        </w:rPr>
        <w:t>ə</w:t>
      </w:r>
      <w:r>
        <w:t>m</w:t>
      </w:r>
      <w:proofErr w:type="spellEnd"/>
      <w:r>
        <w:t>/</w:t>
      </w:r>
    </w:p>
    <w:p w:rsidR="00AC3C22" w:rsidRDefault="00AC3C22" w:rsidP="00AC3C22">
      <w:pPr>
        <w:pStyle w:val="ListParagraph"/>
        <w:numPr>
          <w:ilvl w:val="0"/>
          <w:numId w:val="24"/>
        </w:numPr>
      </w:pPr>
      <w:r>
        <w:t>Noun: Sexual desire or excitement.</w:t>
      </w:r>
    </w:p>
    <w:p w:rsidR="00AC3C22" w:rsidRPr="00AC3C22" w:rsidRDefault="00AC3C22" w:rsidP="00AC3C22">
      <w:pPr>
        <w:pStyle w:val="ListParagraph"/>
        <w:numPr>
          <w:ilvl w:val="0"/>
          <w:numId w:val="24"/>
        </w:numPr>
      </w:pPr>
      <w:r>
        <w:rPr>
          <w:i/>
        </w:rPr>
        <w:t xml:space="preserve">Why is this in a professional book? This would never be allowed in a classroom, and if it is—it should be censored! </w:t>
      </w:r>
    </w:p>
    <w:p w:rsidR="00AC3C22" w:rsidRDefault="00AC3C22" w:rsidP="00AC3C22">
      <w:pPr>
        <w:rPr>
          <w:b/>
          <w:u w:val="single"/>
        </w:rPr>
      </w:pPr>
      <w:r>
        <w:rPr>
          <w:b/>
          <w:u w:val="single"/>
        </w:rPr>
        <w:t>A Tourist in Your Own Town</w:t>
      </w:r>
    </w:p>
    <w:p w:rsidR="00AC3C22" w:rsidRPr="00AC3C22" w:rsidRDefault="00AC3C22" w:rsidP="00AC3C22">
      <w:pPr>
        <w:pStyle w:val="ListParagraph"/>
        <w:numPr>
          <w:ilvl w:val="0"/>
          <w:numId w:val="25"/>
        </w:numPr>
        <w:rPr>
          <w:b/>
          <w:u w:val="single"/>
        </w:rPr>
      </w:pPr>
      <w:r>
        <w:t>Wow! Something good!</w:t>
      </w:r>
    </w:p>
    <w:p w:rsidR="00AC3C22" w:rsidRPr="00AC3C22" w:rsidRDefault="00AC3C22" w:rsidP="00AC3C22">
      <w:pPr>
        <w:pStyle w:val="ListParagraph"/>
        <w:numPr>
          <w:ilvl w:val="0"/>
          <w:numId w:val="25"/>
        </w:numPr>
        <w:rPr>
          <w:b/>
          <w:u w:val="single"/>
        </w:rPr>
      </w:pPr>
      <w:r>
        <w:t xml:space="preserve">A writer’s job is to make the ordinary come alive, to awaken ourselves to the specialness of simply being. </w:t>
      </w:r>
      <w:r w:rsidR="00E76B4E">
        <w:t>[p. 108]</w:t>
      </w:r>
    </w:p>
    <w:p w:rsidR="00AC3C22" w:rsidRPr="00AC3C22" w:rsidRDefault="00AC3C22" w:rsidP="00AC3C22">
      <w:pPr>
        <w:pStyle w:val="ListParagraph"/>
        <w:numPr>
          <w:ilvl w:val="0"/>
          <w:numId w:val="25"/>
        </w:numPr>
        <w:rPr>
          <w:b/>
          <w:u w:val="single"/>
        </w:rPr>
      </w:pPr>
      <w:r>
        <w:rPr>
          <w:i/>
        </w:rPr>
        <w:t>“For who has despised the day of small things?” (Zechariah 4:10). The light I have is enough for what I’m called to do right now.</w:t>
      </w:r>
    </w:p>
    <w:p w:rsidR="00AC3C22" w:rsidRPr="00AC3C22" w:rsidRDefault="00AC3C22" w:rsidP="00AC3C22">
      <w:pPr>
        <w:pStyle w:val="ListParagraph"/>
        <w:numPr>
          <w:ilvl w:val="0"/>
          <w:numId w:val="25"/>
        </w:numPr>
        <w:rPr>
          <w:b/>
          <w:u w:val="single"/>
        </w:rPr>
      </w:pPr>
      <w:r>
        <w:rPr>
          <w:i/>
        </w:rPr>
        <w:t xml:space="preserve">Don’t let where </w:t>
      </w:r>
      <w:proofErr w:type="spellStart"/>
      <w:r>
        <w:rPr>
          <w:i/>
        </w:rPr>
        <w:t>ou</w:t>
      </w:r>
      <w:proofErr w:type="spellEnd"/>
      <w:r>
        <w:rPr>
          <w:i/>
        </w:rPr>
        <w:t xml:space="preserve"> are become </w:t>
      </w:r>
      <w:proofErr w:type="gramStart"/>
      <w:r>
        <w:rPr>
          <w:i/>
        </w:rPr>
        <w:t>a prophesy</w:t>
      </w:r>
      <w:proofErr w:type="gramEnd"/>
      <w:r>
        <w:rPr>
          <w:i/>
        </w:rPr>
        <w:t xml:space="preserve"> of where you’re going to stay. </w:t>
      </w:r>
    </w:p>
    <w:p w:rsidR="00AC3C22" w:rsidRDefault="002D213D" w:rsidP="00AC3C22">
      <w:pPr>
        <w:rPr>
          <w:b/>
          <w:u w:val="single"/>
        </w:rPr>
      </w:pPr>
      <w:r>
        <w:rPr>
          <w:b/>
          <w:u w:val="single"/>
        </w:rPr>
        <w:t>Doubt is Torture</w:t>
      </w:r>
    </w:p>
    <w:p w:rsidR="002D213D" w:rsidRDefault="002D213D" w:rsidP="002D213D">
      <w:pPr>
        <w:pStyle w:val="ListParagraph"/>
        <w:numPr>
          <w:ilvl w:val="0"/>
          <w:numId w:val="26"/>
        </w:numPr>
      </w:pPr>
      <w:proofErr w:type="spellStart"/>
      <w:r>
        <w:t>Katagiri</w:t>
      </w:r>
      <w:proofErr w:type="spellEnd"/>
      <w:r>
        <w:t xml:space="preserve"> </w:t>
      </w:r>
      <w:proofErr w:type="spellStart"/>
      <w:r>
        <w:t>Roshi</w:t>
      </w:r>
      <w:proofErr w:type="spellEnd"/>
      <w:r>
        <w:t xml:space="preserve"> said…..[p.117]</w:t>
      </w:r>
    </w:p>
    <w:p w:rsidR="002D213D" w:rsidRDefault="002D213D" w:rsidP="002D213D">
      <w:pPr>
        <w:rPr>
          <w:b/>
          <w:u w:val="single"/>
        </w:rPr>
      </w:pPr>
      <w:r w:rsidRPr="002D213D">
        <w:rPr>
          <w:b/>
          <w:u w:val="single"/>
        </w:rPr>
        <w:t xml:space="preserve">A </w:t>
      </w:r>
      <w:r>
        <w:rPr>
          <w:b/>
          <w:u w:val="single"/>
        </w:rPr>
        <w:t>New Moment</w:t>
      </w:r>
    </w:p>
    <w:p w:rsidR="002D213D" w:rsidRDefault="002D213D" w:rsidP="002D213D">
      <w:pPr>
        <w:pStyle w:val="ListParagraph"/>
        <w:numPr>
          <w:ilvl w:val="0"/>
          <w:numId w:val="26"/>
        </w:numPr>
      </w:pPr>
      <w:proofErr w:type="spellStart"/>
      <w:r>
        <w:t>Katagiri</w:t>
      </w:r>
      <w:proofErr w:type="spellEnd"/>
      <w:r>
        <w:t xml:space="preserve"> </w:t>
      </w:r>
      <w:proofErr w:type="spellStart"/>
      <w:r>
        <w:t>Roshi</w:t>
      </w:r>
      <w:proofErr w:type="spellEnd"/>
      <w:r>
        <w:t>…[p. 120]</w:t>
      </w:r>
    </w:p>
    <w:p w:rsidR="002D213D" w:rsidRDefault="002D213D" w:rsidP="002D213D">
      <w:pPr>
        <w:rPr>
          <w:b/>
          <w:u w:val="single"/>
        </w:rPr>
      </w:pPr>
      <w:r>
        <w:rPr>
          <w:b/>
          <w:u w:val="single"/>
        </w:rPr>
        <w:t>Why Do I Write?</w:t>
      </w:r>
    </w:p>
    <w:p w:rsidR="002D213D" w:rsidRDefault="002D213D" w:rsidP="002D213D">
      <w:pPr>
        <w:pStyle w:val="ListParagraph"/>
        <w:numPr>
          <w:ilvl w:val="0"/>
          <w:numId w:val="26"/>
        </w:numPr>
      </w:pPr>
      <w:r>
        <w:t xml:space="preserve">Baker </w:t>
      </w:r>
      <w:proofErr w:type="spellStart"/>
      <w:r>
        <w:t>Roshi</w:t>
      </w:r>
      <w:proofErr w:type="spellEnd"/>
      <w:r>
        <w:t xml:space="preserve"> from San Francisco Zen Center said….[p. 122]</w:t>
      </w:r>
    </w:p>
    <w:p w:rsidR="002D213D" w:rsidRDefault="002D213D" w:rsidP="002D213D">
      <w:pPr>
        <w:rPr>
          <w:b/>
          <w:u w:val="single"/>
        </w:rPr>
      </w:pPr>
      <w:r>
        <w:rPr>
          <w:b/>
          <w:u w:val="single"/>
        </w:rPr>
        <w:t>Spontaneous Writing Booths</w:t>
      </w:r>
    </w:p>
    <w:p w:rsidR="002D213D" w:rsidRPr="002D213D" w:rsidRDefault="002D213D" w:rsidP="002D213D">
      <w:pPr>
        <w:pStyle w:val="ListParagraph"/>
        <w:numPr>
          <w:ilvl w:val="0"/>
          <w:numId w:val="26"/>
        </w:numPr>
      </w:pPr>
      <w:r w:rsidRPr="002D213D">
        <w:t>Zen center</w:t>
      </w:r>
    </w:p>
    <w:p w:rsidR="002D213D" w:rsidRPr="002D213D" w:rsidRDefault="002D213D" w:rsidP="002D213D">
      <w:pPr>
        <w:pStyle w:val="ListParagraph"/>
        <w:numPr>
          <w:ilvl w:val="0"/>
          <w:numId w:val="26"/>
        </w:numPr>
      </w:pPr>
      <w:r w:rsidRPr="002D213D">
        <w:t>Zen Center</w:t>
      </w:r>
    </w:p>
    <w:p w:rsidR="002D213D" w:rsidRPr="002D213D" w:rsidRDefault="002D213D" w:rsidP="002D213D">
      <w:pPr>
        <w:pStyle w:val="ListParagraph"/>
        <w:numPr>
          <w:ilvl w:val="0"/>
          <w:numId w:val="26"/>
        </w:numPr>
      </w:pPr>
      <w:r w:rsidRPr="002D213D">
        <w:t>Zen poets [p. 130]</w:t>
      </w:r>
    </w:p>
    <w:p w:rsidR="002D213D" w:rsidRDefault="002D213D" w:rsidP="002D213D">
      <w:pPr>
        <w:rPr>
          <w:b/>
          <w:u w:val="single"/>
        </w:rPr>
      </w:pPr>
      <w:r>
        <w:rPr>
          <w:b/>
          <w:u w:val="single"/>
        </w:rPr>
        <w:t>A Sensation of Space</w:t>
      </w:r>
    </w:p>
    <w:p w:rsidR="002D213D" w:rsidRPr="002D213D" w:rsidRDefault="002D213D" w:rsidP="002D213D">
      <w:pPr>
        <w:pStyle w:val="ListParagraph"/>
        <w:numPr>
          <w:ilvl w:val="0"/>
          <w:numId w:val="27"/>
        </w:numPr>
        <w:rPr>
          <w:b/>
          <w:u w:val="single"/>
        </w:rPr>
      </w:pPr>
      <w:r>
        <w:t>Study their belief systems</w:t>
      </w:r>
    </w:p>
    <w:p w:rsidR="002D213D" w:rsidRPr="00A0091C" w:rsidRDefault="002D213D" w:rsidP="002D213D">
      <w:pPr>
        <w:pStyle w:val="ListParagraph"/>
        <w:numPr>
          <w:ilvl w:val="0"/>
          <w:numId w:val="27"/>
        </w:numPr>
        <w:rPr>
          <w:b/>
          <w:u w:val="single"/>
        </w:rPr>
      </w:pPr>
      <w:r>
        <w:t>This creates a little sensation of space in the reader’s mind, which is nothing less than a moment’s experience of God, and when you feel it,……[p. 134]</w:t>
      </w:r>
    </w:p>
    <w:p w:rsidR="00A0091C" w:rsidRDefault="00A0091C" w:rsidP="00A0091C">
      <w:pPr>
        <w:pStyle w:val="ListParagraph"/>
        <w:numPr>
          <w:ilvl w:val="0"/>
          <w:numId w:val="27"/>
        </w:numPr>
      </w:pPr>
      <w:r>
        <w:t xml:space="preserve">Response: </w:t>
      </w:r>
      <w:r w:rsidR="007E23B5">
        <w:t>Our country was founded on Judeo-Christian belief system (see:</w:t>
      </w:r>
      <w:r w:rsidR="007E23B5" w:rsidRPr="007E23B5">
        <w:t xml:space="preserve"> http://endtimepilgrim.org/puritans03.htm</w:t>
      </w:r>
      <w:r w:rsidR="007E23B5">
        <w:t xml:space="preserve"> ) verified by </w:t>
      </w:r>
      <w:r>
        <w:t>Romans 3:21</w:t>
      </w:r>
    </w:p>
    <w:p w:rsidR="00A0091C" w:rsidRDefault="00A0091C" w:rsidP="00A0091C">
      <w:pPr>
        <w:pStyle w:val="ListParagraph"/>
        <w:numPr>
          <w:ilvl w:val="0"/>
          <w:numId w:val="27"/>
        </w:numPr>
      </w:pPr>
      <w:r>
        <w:t>New International Version (NIV)</w:t>
      </w:r>
    </w:p>
    <w:p w:rsidR="00A0091C" w:rsidRPr="00A0091C" w:rsidRDefault="00A0091C" w:rsidP="00A0091C">
      <w:pPr>
        <w:pStyle w:val="ListParagraph"/>
        <w:numPr>
          <w:ilvl w:val="0"/>
          <w:numId w:val="27"/>
        </w:numPr>
        <w:rPr>
          <w:b/>
          <w:u w:val="single"/>
        </w:rPr>
      </w:pPr>
      <w:r>
        <w:t xml:space="preserve"> 21 But now apart from the law the righteousness of God has been made known, to which the Law and the Prophets testify.</w:t>
      </w:r>
    </w:p>
    <w:p w:rsidR="00A0091C" w:rsidRPr="002D213D" w:rsidRDefault="00A0091C" w:rsidP="00A0091C">
      <w:pPr>
        <w:pStyle w:val="ListParagraph"/>
        <w:numPr>
          <w:ilvl w:val="0"/>
          <w:numId w:val="27"/>
        </w:numPr>
        <w:rPr>
          <w:b/>
          <w:u w:val="single"/>
        </w:rPr>
      </w:pPr>
      <w:r>
        <w:t xml:space="preserve">The words “But now” open this section of the letter from Paul. They mark the stark contrast between what was once true and the new </w:t>
      </w:r>
      <w:proofErr w:type="gramStart"/>
      <w:r>
        <w:t>reality  (</w:t>
      </w:r>
      <w:proofErr w:type="gramEnd"/>
      <w:r>
        <w:t xml:space="preserve">see Romans 7:6; 15:23, 25; 16:25-26). What has happened “at the present time” (3:26) to close the dark chapter in human history Paul narrated in 1:18-3:20?  At a critical moment in human history, around AD 30, god’s holiness and love met in Jesus of Nazareth. Through his death, resurrection, and exaltation, the triune God accomplished the world’s redemption. The cross, the violent instrument of Jesus’ death, became the sacrificial altar of the universe. There, God himself made atonement for </w:t>
      </w:r>
      <w:proofErr w:type="gramStart"/>
      <w:r>
        <w:t>all the</w:t>
      </w:r>
      <w:proofErr w:type="gramEnd"/>
      <w:r>
        <w:t xml:space="preserve"> sinful human race. The good news of Romans 3:21 </w:t>
      </w:r>
      <w:proofErr w:type="gramStart"/>
      <w:r>
        <w:t>shines</w:t>
      </w:r>
      <w:proofErr w:type="gramEnd"/>
      <w:r>
        <w:t xml:space="preserve"> brightly as we move from the shadows of 1:18-3:20. God has redeemed us from the ruin wreaked by our rebellion. But at what cost to God! He could not forever ignore human evil. He was not like a doting parent blind to the truth about his </w:t>
      </w:r>
      <w:r w:rsidR="007E23B5">
        <w:t>children</w:t>
      </w:r>
      <w:r>
        <w:t xml:space="preserve">. To let us continue undeterred on our road to self-destruction would </w:t>
      </w:r>
      <w:proofErr w:type="gramStart"/>
      <w:r>
        <w:t>besmirch  his</w:t>
      </w:r>
      <w:proofErr w:type="gramEnd"/>
      <w:r>
        <w:t xml:space="preserve"> character. But how could he at once show us the seriousness of our sin and his </w:t>
      </w:r>
      <w:proofErr w:type="spellStart"/>
      <w:r>
        <w:t>willinghess</w:t>
      </w:r>
      <w:proofErr w:type="spellEnd"/>
      <w:r>
        <w:t xml:space="preserve"> to give us a fresh start?</w:t>
      </w:r>
    </w:p>
    <w:p w:rsidR="002D213D" w:rsidRPr="002D213D" w:rsidRDefault="002D213D" w:rsidP="002D213D">
      <w:pPr>
        <w:pStyle w:val="ListParagraph"/>
        <w:numPr>
          <w:ilvl w:val="0"/>
          <w:numId w:val="27"/>
        </w:numPr>
        <w:rPr>
          <w:b/>
          <w:u w:val="single"/>
        </w:rPr>
      </w:pPr>
      <w:r>
        <w:t>…..much practice to fill those three lines with an experience of God [p. 135]</w:t>
      </w:r>
    </w:p>
    <w:p w:rsidR="002D213D" w:rsidRPr="002D213D" w:rsidRDefault="002D213D" w:rsidP="002D213D">
      <w:pPr>
        <w:rPr>
          <w:b/>
          <w:u w:val="single"/>
        </w:rPr>
      </w:pPr>
      <w:r w:rsidRPr="002D213D">
        <w:rPr>
          <w:b/>
          <w:u w:val="single"/>
        </w:rPr>
        <w:t>A Large Field to Wander In</w:t>
      </w:r>
    </w:p>
    <w:p w:rsidR="002D213D" w:rsidRDefault="002D213D" w:rsidP="002D213D">
      <w:pPr>
        <w:pStyle w:val="ListParagraph"/>
        <w:numPr>
          <w:ilvl w:val="0"/>
          <w:numId w:val="28"/>
        </w:numPr>
      </w:pPr>
      <w:r>
        <w:t xml:space="preserve">Masturbation. Masturbation. </w:t>
      </w:r>
      <w:proofErr w:type="spellStart"/>
      <w:r>
        <w:t>Maaaa</w:t>
      </w:r>
      <w:proofErr w:type="spellEnd"/>
      <w:r>
        <w:t>………….</w:t>
      </w:r>
      <w:proofErr w:type="spellStart"/>
      <w:r>
        <w:t>Ma</w:t>
      </w:r>
      <w:proofErr w:type="gramStart"/>
      <w:r>
        <w:t>!Ma</w:t>
      </w:r>
      <w:proofErr w:type="spellEnd"/>
      <w:proofErr w:type="gramEnd"/>
      <w:r>
        <w:t>!</w:t>
      </w:r>
    </w:p>
    <w:p w:rsidR="002D213D" w:rsidRDefault="002D213D" w:rsidP="002D213D">
      <w:pPr>
        <w:pStyle w:val="ListParagraph"/>
        <w:numPr>
          <w:ilvl w:val="0"/>
          <w:numId w:val="28"/>
        </w:numPr>
      </w:pPr>
      <w:r>
        <w:t xml:space="preserve">Ma! Ma! </w:t>
      </w:r>
      <w:proofErr w:type="spellStart"/>
      <w:r>
        <w:t>Mastur</w:t>
      </w:r>
      <w:proofErr w:type="spellEnd"/>
      <w:r>
        <w:t xml:space="preserve"> </w:t>
      </w:r>
      <w:proofErr w:type="spellStart"/>
      <w:r>
        <w:t>ba</w:t>
      </w:r>
      <w:proofErr w:type="spellEnd"/>
      <w:r>
        <w:t xml:space="preserve"> </w:t>
      </w:r>
      <w:proofErr w:type="spellStart"/>
      <w:r>
        <w:t>ba</w:t>
      </w:r>
      <w:proofErr w:type="spellEnd"/>
      <w:r>
        <w:t xml:space="preserve"> bat ion </w:t>
      </w:r>
      <w:proofErr w:type="spellStart"/>
      <w:r>
        <w:t>tion</w:t>
      </w:r>
      <w:proofErr w:type="spellEnd"/>
      <w:r>
        <w:t xml:space="preserve"> </w:t>
      </w:r>
      <w:proofErr w:type="spellStart"/>
      <w:r>
        <w:t>tion</w:t>
      </w:r>
      <w:proofErr w:type="spellEnd"/>
      <w:r>
        <w:t>……….. [p. 136]</w:t>
      </w:r>
    </w:p>
    <w:p w:rsidR="002D213D" w:rsidRDefault="002D213D" w:rsidP="002D213D">
      <w:pPr>
        <w:pStyle w:val="ListParagraph"/>
        <w:numPr>
          <w:ilvl w:val="0"/>
          <w:numId w:val="28"/>
        </w:numPr>
      </w:pPr>
      <w:r w:rsidRPr="002D213D">
        <w:rPr>
          <w:i/>
        </w:rPr>
        <w:t>Zen Mind, Beginner’s Mind</w:t>
      </w:r>
      <w:r>
        <w:t xml:space="preserve"> that “The best way to control people is to encourage them to be mischievous.” [p. 139]</w:t>
      </w:r>
    </w:p>
    <w:p w:rsidR="002D213D" w:rsidRDefault="00773381" w:rsidP="002D213D">
      <w:pPr>
        <w:rPr>
          <w:b/>
          <w:u w:val="single"/>
        </w:rPr>
      </w:pPr>
      <w:r>
        <w:rPr>
          <w:b/>
          <w:u w:val="single"/>
        </w:rPr>
        <w:t>No Hindrances</w:t>
      </w:r>
    </w:p>
    <w:p w:rsidR="00773381" w:rsidRPr="00773381" w:rsidRDefault="00773381" w:rsidP="00773381">
      <w:pPr>
        <w:pStyle w:val="ListParagraph"/>
        <w:numPr>
          <w:ilvl w:val="0"/>
          <w:numId w:val="29"/>
        </w:numPr>
        <w:rPr>
          <w:b/>
          <w:u w:val="single"/>
        </w:rPr>
      </w:pPr>
      <w:r>
        <w:t>Spiritual practices [p. 144]</w:t>
      </w:r>
    </w:p>
    <w:p w:rsidR="00773381" w:rsidRPr="007E23B5" w:rsidRDefault="00773381" w:rsidP="00773381">
      <w:pPr>
        <w:pStyle w:val="ListParagraph"/>
        <w:numPr>
          <w:ilvl w:val="0"/>
          <w:numId w:val="29"/>
        </w:numPr>
        <w:rPr>
          <w:b/>
          <w:u w:val="single"/>
        </w:rPr>
      </w:pPr>
      <w:proofErr w:type="spellStart"/>
      <w:r>
        <w:t>Dogen</w:t>
      </w:r>
      <w:proofErr w:type="spellEnd"/>
      <w:r>
        <w:t>, a thirteenth-century Zen Buddhist master, said, “</w:t>
      </w:r>
      <w:proofErr w:type="gramStart"/>
      <w:r>
        <w:t>every</w:t>
      </w:r>
      <w:proofErr w:type="gramEnd"/>
      <w:r>
        <w:t xml:space="preserve"> day is a good day.” [p. 145]</w:t>
      </w:r>
    </w:p>
    <w:p w:rsidR="00C15D19" w:rsidRDefault="007E23B5" w:rsidP="00C15D19">
      <w:pPr>
        <w:pStyle w:val="ListParagraph"/>
        <w:numPr>
          <w:ilvl w:val="0"/>
          <w:numId w:val="29"/>
        </w:numPr>
      </w:pPr>
      <w:r>
        <w:t xml:space="preserve">Response: Who is Buddha? (see: </w:t>
      </w:r>
      <w:hyperlink r:id="rId10" w:history="1">
        <w:r w:rsidRPr="00C26594">
          <w:rPr>
            <w:rStyle w:val="Hyperlink"/>
          </w:rPr>
          <w:t>http://en.wikipedia.org/wiki/Gautama_Buddha</w:t>
        </w:r>
      </w:hyperlink>
      <w:r>
        <w:t xml:space="preserve">)  </w:t>
      </w:r>
      <w:r w:rsidR="00C15D19">
        <w:t>In John 14:6, New International Version (©1984)</w:t>
      </w:r>
    </w:p>
    <w:p w:rsidR="007E23B5" w:rsidRDefault="00C15D19" w:rsidP="007E23B5">
      <w:pPr>
        <w:pStyle w:val="ListParagraph"/>
        <w:numPr>
          <w:ilvl w:val="0"/>
          <w:numId w:val="29"/>
        </w:numPr>
      </w:pPr>
      <w:r>
        <w:t>Jesus answered, "I am the way and the truth and the life. No one comes to the Father except through me. There is NO OTHER WAY. If that’s the case</w:t>
      </w:r>
      <w:proofErr w:type="gramStart"/>
      <w:r>
        <w:t xml:space="preserve">, </w:t>
      </w:r>
      <w:r w:rsidR="007E23B5">
        <w:t xml:space="preserve"> </w:t>
      </w:r>
      <w:r w:rsidR="007E23B5" w:rsidRPr="007E23B5">
        <w:t>2</w:t>
      </w:r>
      <w:proofErr w:type="gramEnd"/>
      <w:r w:rsidR="007E23B5" w:rsidRPr="007E23B5">
        <w:t xml:space="preserve"> Corinthians 6:14</w:t>
      </w:r>
      <w:r w:rsidR="007E23B5">
        <w:t xml:space="preserve">, New International Version </w:t>
      </w:r>
      <w:r>
        <w:t xml:space="preserve"> </w:t>
      </w:r>
      <w:r w:rsidR="007E23B5">
        <w:t>Do not be yoked together with unbelievers. For what do righteousness and wickedness have in common? O</w:t>
      </w:r>
      <w:r w:rsidR="007E23B5" w:rsidRPr="00C15D19">
        <w:rPr>
          <w:sz w:val="28"/>
          <w:szCs w:val="28"/>
        </w:rPr>
        <w:t>r what fellowship can light have with darkness?</w:t>
      </w:r>
    </w:p>
    <w:p w:rsidR="00773381" w:rsidRPr="003404C4" w:rsidRDefault="00773381" w:rsidP="00773381">
      <w:pPr>
        <w:rPr>
          <w:b/>
          <w:u w:val="single"/>
        </w:rPr>
      </w:pPr>
      <w:r w:rsidRPr="003404C4">
        <w:rPr>
          <w:b/>
          <w:u w:val="single"/>
        </w:rPr>
        <w:t>Use Loneliness</w:t>
      </w:r>
    </w:p>
    <w:p w:rsidR="00773381" w:rsidRDefault="00773381" w:rsidP="00773381">
      <w:pPr>
        <w:pStyle w:val="ListParagraph"/>
        <w:numPr>
          <w:ilvl w:val="0"/>
          <w:numId w:val="30"/>
        </w:numPr>
      </w:pPr>
      <w:proofErr w:type="spellStart"/>
      <w:r>
        <w:t>Katagiri</w:t>
      </w:r>
      <w:proofErr w:type="spellEnd"/>
      <w:r>
        <w:t xml:space="preserve"> </w:t>
      </w:r>
      <w:proofErr w:type="spellStart"/>
      <w:r>
        <w:t>Roshi</w:t>
      </w:r>
      <w:proofErr w:type="spellEnd"/>
      <w:r>
        <w:t xml:space="preserve"> said to me, “You should live alone. You should learn about that. It is the terminal bode.”</w:t>
      </w:r>
    </w:p>
    <w:p w:rsidR="00773381" w:rsidRDefault="00773381" w:rsidP="00773381">
      <w:pPr>
        <w:pStyle w:val="ListParagraph"/>
        <w:numPr>
          <w:ilvl w:val="0"/>
          <w:numId w:val="30"/>
        </w:numPr>
      </w:pPr>
      <w:r>
        <w:t>“</w:t>
      </w:r>
      <w:proofErr w:type="spellStart"/>
      <w:r>
        <w:t>Roshi</w:t>
      </w:r>
      <w:proofErr w:type="spellEnd"/>
      <w:r>
        <w:t>, will I get used to loneliness?”</w:t>
      </w:r>
    </w:p>
    <w:p w:rsidR="00773381" w:rsidRDefault="00773381" w:rsidP="00773381">
      <w:pPr>
        <w:pStyle w:val="ListParagraph"/>
        <w:numPr>
          <w:ilvl w:val="0"/>
          <w:numId w:val="30"/>
        </w:numPr>
      </w:pPr>
      <w:r>
        <w:t xml:space="preserve">“No, you don’t get used to it. I take a cold shower </w:t>
      </w:r>
      <w:r w:rsidR="003404C4">
        <w:t>every</w:t>
      </w:r>
      <w:r>
        <w:t xml:space="preserve"> morning and every morning it shocks me, but I continue to stand up in the shower. Loneliness always has a bite, but learn to stand up in it and not be tossed away.”</w:t>
      </w:r>
    </w:p>
    <w:p w:rsidR="00773381" w:rsidRDefault="00773381" w:rsidP="00773381">
      <w:pPr>
        <w:pStyle w:val="ListParagraph"/>
        <w:numPr>
          <w:ilvl w:val="0"/>
          <w:numId w:val="30"/>
        </w:numPr>
      </w:pPr>
      <w:r>
        <w:t xml:space="preserve">I went to </w:t>
      </w:r>
      <w:proofErr w:type="spellStart"/>
      <w:r w:rsidR="003404C4" w:rsidRPr="003404C4">
        <w:t>Roshi</w:t>
      </w:r>
      <w:proofErr w:type="spellEnd"/>
      <w:r w:rsidR="003404C4" w:rsidRPr="003404C4">
        <w:t xml:space="preserve"> </w:t>
      </w:r>
      <w:r>
        <w:t>again: “It’s really hard. I came home and I’m alone and I get panicky.” He asked me what I did when I was alone. Suddenly, it had a fascination. “Well, I wash the dishes, I daydream and doodle on pieces of paper, draw hearts and color them in. I pick the dead leaves off the plants and I listen to music a lot.” I began to study my own desolation and I became interested in it. I stopped fighting it.” [p. 149]</w:t>
      </w:r>
    </w:p>
    <w:p w:rsidR="00773381" w:rsidRPr="003404C4" w:rsidRDefault="00773381" w:rsidP="00773381">
      <w:pPr>
        <w:pStyle w:val="ListParagraph"/>
        <w:numPr>
          <w:ilvl w:val="0"/>
          <w:numId w:val="30"/>
        </w:numPr>
      </w:pPr>
      <w:r>
        <w:rPr>
          <w:i/>
        </w:rPr>
        <w:t xml:space="preserve">This makes me feel that there is </w:t>
      </w:r>
      <w:r w:rsidR="003404C4">
        <w:rPr>
          <w:i/>
        </w:rPr>
        <w:t>hopelessness</w:t>
      </w:r>
      <w:r>
        <w:rPr>
          <w:i/>
        </w:rPr>
        <w:t xml:space="preserve"> in humanity. In daily life, there’s no purpose.</w:t>
      </w:r>
    </w:p>
    <w:p w:rsidR="003404C4" w:rsidRDefault="003404C4" w:rsidP="003404C4">
      <w:pPr>
        <w:rPr>
          <w:b/>
          <w:u w:val="single"/>
        </w:rPr>
      </w:pPr>
      <w:r>
        <w:rPr>
          <w:b/>
          <w:u w:val="single"/>
        </w:rPr>
        <w:t>Going Home</w:t>
      </w:r>
    </w:p>
    <w:p w:rsidR="003404C4" w:rsidRPr="003404C4" w:rsidRDefault="003404C4" w:rsidP="003404C4">
      <w:pPr>
        <w:pStyle w:val="ListParagraph"/>
        <w:numPr>
          <w:ilvl w:val="0"/>
          <w:numId w:val="31"/>
        </w:numPr>
        <w:rPr>
          <w:b/>
          <w:u w:val="single"/>
        </w:rPr>
      </w:pPr>
      <w:r>
        <w:t xml:space="preserve">I was a Zen student for </w:t>
      </w:r>
      <w:proofErr w:type="spellStart"/>
      <w:proofErr w:type="gramStart"/>
      <w:r>
        <w:t>may</w:t>
      </w:r>
      <w:proofErr w:type="spellEnd"/>
      <w:proofErr w:type="gramEnd"/>
      <w:r>
        <w:t xml:space="preserve"> years, and then about a year and a half ago every time I sat </w:t>
      </w:r>
      <w:proofErr w:type="spellStart"/>
      <w:r>
        <w:t>zazen</w:t>
      </w:r>
      <w:proofErr w:type="spellEnd"/>
      <w:r>
        <w:t xml:space="preserve"> I felt more and more Jewish. When I spoke to </w:t>
      </w:r>
      <w:proofErr w:type="spellStart"/>
      <w:r>
        <w:t>Katagiri</w:t>
      </w:r>
      <w:proofErr w:type="spellEnd"/>
      <w:r>
        <w:t xml:space="preserve"> </w:t>
      </w:r>
      <w:proofErr w:type="spellStart"/>
      <w:r>
        <w:t>Roshi</w:t>
      </w:r>
      <w:proofErr w:type="spellEnd"/>
      <w:r>
        <w:t xml:space="preserve"> about this, he said, “That makes sense. The more you </w:t>
      </w:r>
      <w:proofErr w:type="gramStart"/>
      <w:r>
        <w:t>sit,</w:t>
      </w:r>
      <w:proofErr w:type="gramEnd"/>
      <w:r>
        <w:t xml:space="preserve"> the more you become who you are.” [p. 152-153]</w:t>
      </w:r>
    </w:p>
    <w:p w:rsidR="003404C4" w:rsidRPr="003404C4" w:rsidRDefault="003404C4" w:rsidP="003404C4">
      <w:pPr>
        <w:pStyle w:val="ListParagraph"/>
        <w:numPr>
          <w:ilvl w:val="0"/>
          <w:numId w:val="31"/>
        </w:numPr>
        <w:rPr>
          <w:b/>
          <w:u w:val="single"/>
        </w:rPr>
      </w:pPr>
      <w:r>
        <w:t>If you are uncomfortable with sexuality, it becomes clear because wither your writing never mentions it, as though all your  characters, animals, and insects had sexual lobotomies, or you go to the other extreme and always write about whores and porno flicks. [p. 154]</w:t>
      </w:r>
    </w:p>
    <w:p w:rsidR="003404C4" w:rsidRPr="003404C4" w:rsidRDefault="003404C4" w:rsidP="003404C4">
      <w:pPr>
        <w:pStyle w:val="ListParagraph"/>
        <w:numPr>
          <w:ilvl w:val="0"/>
          <w:numId w:val="31"/>
        </w:numPr>
        <w:rPr>
          <w:b/>
          <w:u w:val="single"/>
        </w:rPr>
      </w:pPr>
      <w:r>
        <w:t>You can explain with deep knowledge what it means to be a Catholic, a man, a southerner, a black person, a woman, a homosexual, a human being. [p. 155]</w:t>
      </w:r>
    </w:p>
    <w:p w:rsidR="003404C4" w:rsidRPr="003404C4" w:rsidRDefault="003404C4" w:rsidP="003404C4">
      <w:pPr>
        <w:pStyle w:val="ListParagraph"/>
        <w:numPr>
          <w:ilvl w:val="0"/>
          <w:numId w:val="31"/>
        </w:numPr>
        <w:rPr>
          <w:b/>
          <w:u w:val="single"/>
        </w:rPr>
      </w:pPr>
      <w:r>
        <w:rPr>
          <w:i/>
        </w:rPr>
        <w:t>Is this really necessary? These references …are most inappropriate!</w:t>
      </w:r>
    </w:p>
    <w:p w:rsidR="003404C4" w:rsidRDefault="00862451" w:rsidP="003404C4">
      <w:pPr>
        <w:rPr>
          <w:b/>
          <w:u w:val="single"/>
        </w:rPr>
      </w:pPr>
      <w:r>
        <w:rPr>
          <w:b/>
          <w:u w:val="single"/>
        </w:rPr>
        <w:t>Writing Marathons</w:t>
      </w:r>
    </w:p>
    <w:p w:rsidR="00862451" w:rsidRPr="00862451" w:rsidRDefault="00862451" w:rsidP="00862451">
      <w:pPr>
        <w:pStyle w:val="ListParagraph"/>
        <w:numPr>
          <w:ilvl w:val="0"/>
          <w:numId w:val="32"/>
        </w:numPr>
        <w:rPr>
          <w:b/>
          <w:u w:val="single"/>
        </w:rPr>
      </w:pPr>
      <w:r>
        <w:t xml:space="preserve">After seven days of </w:t>
      </w:r>
      <w:r w:rsidR="00416846">
        <w:t>sitting</w:t>
      </w:r>
      <w:r>
        <w:t xml:space="preserve"> meditation, we bow for the final time to Buddha and to the other Zen students……[p. 163]</w:t>
      </w:r>
    </w:p>
    <w:p w:rsidR="00862451" w:rsidRPr="00862451" w:rsidRDefault="00862451" w:rsidP="00862451">
      <w:pPr>
        <w:pStyle w:val="ListParagraph"/>
        <w:numPr>
          <w:ilvl w:val="0"/>
          <w:numId w:val="32"/>
        </w:numPr>
        <w:rPr>
          <w:b/>
          <w:u w:val="single"/>
        </w:rPr>
      </w:pPr>
      <w:r>
        <w:rPr>
          <w:i/>
        </w:rPr>
        <w:t xml:space="preserve">The revealing of inner secrets reminds me of the song: “There’s no other such a friend or brother, tell it to Jesus alone.” </w:t>
      </w:r>
    </w:p>
    <w:p w:rsidR="00862451" w:rsidRPr="00416846" w:rsidRDefault="00862451" w:rsidP="00862451">
      <w:pPr>
        <w:pStyle w:val="ListParagraph"/>
        <w:numPr>
          <w:ilvl w:val="0"/>
          <w:numId w:val="32"/>
        </w:numPr>
        <w:rPr>
          <w:b/>
          <w:u w:val="single"/>
        </w:rPr>
      </w:pPr>
      <w:r>
        <w:rPr>
          <w:i/>
        </w:rPr>
        <w:t>The stuff this author suggests is NOT something I want to base my eternity on!</w:t>
      </w:r>
    </w:p>
    <w:p w:rsidR="00416846" w:rsidRDefault="00416846" w:rsidP="00416846">
      <w:pPr>
        <w:rPr>
          <w:b/>
          <w:u w:val="single"/>
        </w:rPr>
      </w:pPr>
      <w:r>
        <w:rPr>
          <w:b/>
          <w:u w:val="single"/>
        </w:rPr>
        <w:t>Claim Your Writing</w:t>
      </w:r>
    </w:p>
    <w:p w:rsidR="00416846" w:rsidRDefault="00416846" w:rsidP="00416846">
      <w:pPr>
        <w:pStyle w:val="ListParagraph"/>
        <w:numPr>
          <w:ilvl w:val="0"/>
          <w:numId w:val="33"/>
        </w:numPr>
      </w:pPr>
      <w:r>
        <w:t>The Minnesota Zen Center [p. 164]</w:t>
      </w:r>
    </w:p>
    <w:p w:rsidR="002D213D" w:rsidRDefault="00416846" w:rsidP="002D213D">
      <w:pPr>
        <w:pStyle w:val="ListParagraph"/>
        <w:numPr>
          <w:ilvl w:val="0"/>
          <w:numId w:val="33"/>
        </w:numPr>
      </w:pPr>
      <w:proofErr w:type="spellStart"/>
      <w:r>
        <w:t>Katagiri</w:t>
      </w:r>
      <w:proofErr w:type="spellEnd"/>
      <w:r>
        <w:t xml:space="preserve"> </w:t>
      </w:r>
      <w:proofErr w:type="spellStart"/>
      <w:r>
        <w:t>Roshi</w:t>
      </w:r>
      <w:proofErr w:type="spellEnd"/>
      <w:r>
        <w:t xml:space="preserve"> once said to me, “We are all Buddha. I can see you are Buddha. You don’t believe m. when you see you are Buddha, you will be awake. That’s what enlightenment is.”[p.166]</w:t>
      </w:r>
    </w:p>
    <w:p w:rsidR="00416846" w:rsidRDefault="00334637" w:rsidP="00416846">
      <w:pPr>
        <w:rPr>
          <w:b/>
          <w:u w:val="single"/>
        </w:rPr>
      </w:pPr>
      <w:r>
        <w:rPr>
          <w:b/>
          <w:u w:val="single"/>
        </w:rPr>
        <w:t xml:space="preserve">The </w:t>
      </w:r>
      <w:proofErr w:type="spellStart"/>
      <w:r>
        <w:rPr>
          <w:b/>
          <w:u w:val="single"/>
        </w:rPr>
        <w:t>Sumurai</w:t>
      </w:r>
      <w:proofErr w:type="spellEnd"/>
    </w:p>
    <w:p w:rsidR="00334637" w:rsidRPr="00334637" w:rsidRDefault="00334637" w:rsidP="00334637">
      <w:pPr>
        <w:pStyle w:val="ListParagraph"/>
        <w:numPr>
          <w:ilvl w:val="0"/>
          <w:numId w:val="34"/>
        </w:numPr>
        <w:rPr>
          <w:b/>
          <w:u w:val="single"/>
        </w:rPr>
      </w:pPr>
      <w:r>
        <w:rPr>
          <w:b/>
          <w:sz w:val="40"/>
          <w:szCs w:val="40"/>
          <w:u w:val="single"/>
        </w:rPr>
        <w:t xml:space="preserve">“Why bother talking about something you don’t like?” </w:t>
      </w:r>
      <w:r>
        <w:rPr>
          <w:sz w:val="40"/>
          <w:szCs w:val="40"/>
        </w:rPr>
        <w:t>[p. 170]</w:t>
      </w:r>
    </w:p>
    <w:p w:rsidR="00334637" w:rsidRPr="00334637" w:rsidRDefault="00334637" w:rsidP="00334637">
      <w:pPr>
        <w:pStyle w:val="ListParagraph"/>
        <w:numPr>
          <w:ilvl w:val="0"/>
          <w:numId w:val="34"/>
        </w:numPr>
        <w:rPr>
          <w:b/>
          <w:u w:val="single"/>
        </w:rPr>
      </w:pPr>
      <w:r>
        <w:rPr>
          <w:i/>
          <w:sz w:val="40"/>
          <w:szCs w:val="40"/>
        </w:rPr>
        <w:t>I couldn’t agree more!!!</w:t>
      </w:r>
    </w:p>
    <w:p w:rsidR="00334637" w:rsidRDefault="00334637" w:rsidP="00334637">
      <w:pPr>
        <w:rPr>
          <w:b/>
          <w:u w:val="single"/>
        </w:rPr>
      </w:pPr>
      <w:r>
        <w:rPr>
          <w:b/>
          <w:u w:val="single"/>
        </w:rPr>
        <w:t>Rereading and Rewriting</w:t>
      </w:r>
    </w:p>
    <w:p w:rsidR="00334637" w:rsidRDefault="00334637" w:rsidP="00334637">
      <w:pPr>
        <w:pStyle w:val="ListParagraph"/>
        <w:numPr>
          <w:ilvl w:val="0"/>
          <w:numId w:val="35"/>
        </w:numPr>
      </w:pPr>
      <w:r>
        <w:t>This is naked writing. [p. 174]</w:t>
      </w:r>
    </w:p>
    <w:p w:rsidR="00334637" w:rsidRPr="009E7784" w:rsidRDefault="00334637" w:rsidP="00334637">
      <w:pPr>
        <w:pStyle w:val="ListParagraph"/>
        <w:numPr>
          <w:ilvl w:val="0"/>
          <w:numId w:val="35"/>
        </w:numPr>
      </w:pPr>
      <w:r>
        <w:rPr>
          <w:i/>
        </w:rPr>
        <w:t>Is this really necessary? The obsession with partying, sex, nakedness, perverseness—why??</w:t>
      </w:r>
    </w:p>
    <w:p w:rsidR="009E7784" w:rsidRDefault="009E7784" w:rsidP="009E7784">
      <w:pPr>
        <w:rPr>
          <w:b/>
          <w:u w:val="single"/>
        </w:rPr>
      </w:pPr>
      <w:r>
        <w:rPr>
          <w:b/>
          <w:u w:val="single"/>
        </w:rPr>
        <w:t>I Don’t Want To Die</w:t>
      </w:r>
    </w:p>
    <w:p w:rsidR="009E7784" w:rsidRPr="00580A63" w:rsidRDefault="00580A63" w:rsidP="00580A63">
      <w:pPr>
        <w:jc w:val="center"/>
      </w:pPr>
      <w:r w:rsidRPr="00580A63">
        <w:rPr>
          <w:noProof/>
        </w:rPr>
        <w:drawing>
          <wp:inline distT="0" distB="0" distL="0" distR="0">
            <wp:extent cx="2911437" cy="3222351"/>
            <wp:effectExtent l="19050" t="0" r="3213" b="0"/>
            <wp:docPr id="1" name="Picture 0" descr="SAM_0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18.JPG"/>
                    <pic:cNvPicPr/>
                  </pic:nvPicPr>
                  <pic:blipFill>
                    <a:blip r:embed="rId11" cstate="print"/>
                    <a:srcRect l="25848" t="7163" r="25034" b="13670"/>
                    <a:stretch>
                      <a:fillRect/>
                    </a:stretch>
                  </pic:blipFill>
                  <pic:spPr>
                    <a:xfrm>
                      <a:off x="0" y="0"/>
                      <a:ext cx="2911437" cy="3222351"/>
                    </a:xfrm>
                    <a:prstGeom prst="rect">
                      <a:avLst/>
                    </a:prstGeom>
                  </pic:spPr>
                </pic:pic>
              </a:graphicData>
            </a:graphic>
          </wp:inline>
        </w:drawing>
      </w:r>
      <w:r w:rsidRPr="00580A63">
        <w:t>[p. 177]</w:t>
      </w:r>
    </w:p>
    <w:p w:rsidR="00580A63" w:rsidRPr="00580A63" w:rsidRDefault="00580A63" w:rsidP="00580A63">
      <w:pPr>
        <w:pStyle w:val="ListParagraph"/>
        <w:numPr>
          <w:ilvl w:val="0"/>
          <w:numId w:val="36"/>
        </w:numPr>
        <w:rPr>
          <w:b/>
          <w:u w:val="single"/>
        </w:rPr>
      </w:pPr>
      <w:r>
        <w:rPr>
          <w:i/>
        </w:rPr>
        <w:t>Seriously, if we’re NOT encouraging Buddhism, why the constant reference to it?</w:t>
      </w:r>
    </w:p>
    <w:p w:rsidR="00580A63" w:rsidRPr="00580A63" w:rsidRDefault="00580A63" w:rsidP="009E7784">
      <w:pPr>
        <w:rPr>
          <w:b/>
          <w:u w:val="single"/>
        </w:rPr>
      </w:pPr>
      <w:r w:rsidRPr="00580A63">
        <w:rPr>
          <w:b/>
          <w:u w:val="single"/>
        </w:rPr>
        <w:t>Epilogue</w:t>
      </w:r>
    </w:p>
    <w:p w:rsidR="00580A63" w:rsidRDefault="00580A63" w:rsidP="00580A63">
      <w:pPr>
        <w:pStyle w:val="ListParagraph"/>
        <w:numPr>
          <w:ilvl w:val="0"/>
          <w:numId w:val="36"/>
        </w:numPr>
      </w:pPr>
      <w:proofErr w:type="spellStart"/>
      <w:r>
        <w:t>Katagiri</w:t>
      </w:r>
      <w:proofErr w:type="spellEnd"/>
      <w:r>
        <w:t xml:space="preserve"> </w:t>
      </w:r>
      <w:proofErr w:type="spellStart"/>
      <w:r>
        <w:t>Roshi</w:t>
      </w:r>
      <w:proofErr w:type="spellEnd"/>
      <w:r>
        <w:t xml:space="preserve"> once told me, “That’s very nice if they want to publish you, but don’t pay too much attention to it. It will toss you away. Just continue to write” [p. 180]</w:t>
      </w:r>
    </w:p>
    <w:p w:rsidR="00580A63" w:rsidRPr="007305DC" w:rsidRDefault="00580A63" w:rsidP="00580A63">
      <w:pPr>
        <w:pStyle w:val="ListParagraph"/>
        <w:numPr>
          <w:ilvl w:val="0"/>
          <w:numId w:val="36"/>
        </w:numPr>
      </w:pPr>
      <w:r>
        <w:rPr>
          <w:i/>
        </w:rPr>
        <w:t xml:space="preserve">I feel that’s the way it will be in this class. My Judeo-Christian viewpoint will be </w:t>
      </w:r>
      <w:r w:rsidR="00517AE7">
        <w:rPr>
          <w:i/>
        </w:rPr>
        <w:t>despised</w:t>
      </w:r>
      <w:r>
        <w:rPr>
          <w:i/>
        </w:rPr>
        <w:t xml:space="preserve"> and rejected as narrow minded </w:t>
      </w:r>
      <w:proofErr w:type="spellStart"/>
      <w:r>
        <w:rPr>
          <w:i/>
        </w:rPr>
        <w:t>conservativeism</w:t>
      </w:r>
      <w:proofErr w:type="spellEnd"/>
      <w:r>
        <w:rPr>
          <w:i/>
        </w:rPr>
        <w:t xml:space="preserve">. I’ll continue to hold fast to my faith in Jesus Christ the author and </w:t>
      </w:r>
      <w:proofErr w:type="spellStart"/>
      <w:r w:rsidR="00517AE7">
        <w:rPr>
          <w:i/>
        </w:rPr>
        <w:t>perfecter</w:t>
      </w:r>
      <w:proofErr w:type="spellEnd"/>
      <w:r>
        <w:rPr>
          <w:i/>
        </w:rPr>
        <w:t xml:space="preserve"> of my faith. </w:t>
      </w:r>
    </w:p>
    <w:p w:rsidR="007305DC" w:rsidRDefault="007305DC" w:rsidP="007305DC">
      <w:pPr>
        <w:rPr>
          <w:b/>
          <w:u w:val="single"/>
        </w:rPr>
      </w:pPr>
      <w:r>
        <w:rPr>
          <w:b/>
          <w:u w:val="single"/>
        </w:rPr>
        <w:t xml:space="preserve">Afterword: An Interview </w:t>
      </w:r>
      <w:proofErr w:type="gramStart"/>
      <w:r>
        <w:rPr>
          <w:b/>
          <w:u w:val="single"/>
        </w:rPr>
        <w:t>With</w:t>
      </w:r>
      <w:proofErr w:type="gramEnd"/>
      <w:r>
        <w:rPr>
          <w:b/>
          <w:u w:val="single"/>
        </w:rPr>
        <w:t xml:space="preserve"> The Author</w:t>
      </w:r>
    </w:p>
    <w:p w:rsidR="007305DC" w:rsidRDefault="007305DC" w:rsidP="007305DC">
      <w:pPr>
        <w:pStyle w:val="ListParagraph"/>
        <w:numPr>
          <w:ilvl w:val="0"/>
          <w:numId w:val="37"/>
        </w:numPr>
      </w:pPr>
      <w:proofErr w:type="spellStart"/>
      <w:r>
        <w:t>Katagiri</w:t>
      </w:r>
      <w:proofErr w:type="spellEnd"/>
      <w:r>
        <w:t xml:space="preserve"> </w:t>
      </w:r>
      <w:proofErr w:type="spellStart"/>
      <w:r>
        <w:t>Roshi</w:t>
      </w:r>
      <w:proofErr w:type="spellEnd"/>
      <w:r>
        <w:t xml:space="preserve">, my Zen teacher, saying, “Even paradise gets stinky,” and he </w:t>
      </w:r>
      <w:proofErr w:type="gramStart"/>
      <w:r>
        <w:t>was</w:t>
      </w:r>
      <w:proofErr w:type="gramEnd"/>
      <w:r>
        <w:t xml:space="preserve"> right. [p. 181]</w:t>
      </w:r>
    </w:p>
    <w:p w:rsidR="007305DC" w:rsidRPr="00566EF6" w:rsidRDefault="007305DC" w:rsidP="007305DC">
      <w:pPr>
        <w:pStyle w:val="ListParagraph"/>
        <w:numPr>
          <w:ilvl w:val="0"/>
          <w:numId w:val="37"/>
        </w:numPr>
      </w:pPr>
      <w:r>
        <w:rPr>
          <w:i/>
        </w:rPr>
        <w:t>Isn’t right an absolute? So far in the book, the author has described many ways to write. No one way was “right.” If this man’s opinion was “right” does that mean there truly IS an (gasp!) absolute?</w:t>
      </w:r>
    </w:p>
    <w:p w:rsidR="00566EF6" w:rsidRDefault="00566EF6" w:rsidP="007305DC">
      <w:pPr>
        <w:pStyle w:val="ListParagraph"/>
        <w:numPr>
          <w:ilvl w:val="0"/>
          <w:numId w:val="37"/>
        </w:numPr>
      </w:pPr>
      <w:proofErr w:type="gramStart"/>
      <w:r>
        <w:t>Monkey minds is</w:t>
      </w:r>
      <w:proofErr w:type="gramEnd"/>
      <w:r>
        <w:t xml:space="preserve"> actually a Buddhist term. We could also call monkey mind the editor or the critic. [p. 183]</w:t>
      </w:r>
    </w:p>
    <w:p w:rsidR="00566EF6" w:rsidRPr="00566EF6" w:rsidRDefault="00566EF6" w:rsidP="007305DC">
      <w:pPr>
        <w:pStyle w:val="ListParagraph"/>
        <w:numPr>
          <w:ilvl w:val="0"/>
          <w:numId w:val="37"/>
        </w:numPr>
      </w:pPr>
      <w:r>
        <w:rPr>
          <w:i/>
        </w:rPr>
        <w:t>Or what fellowship can light have with darkness? 2 Corinthians 6:14</w:t>
      </w:r>
    </w:p>
    <w:p w:rsidR="00566EF6" w:rsidRDefault="00566EF6" w:rsidP="00566EF6">
      <w:pPr>
        <w:pStyle w:val="ListParagraph"/>
        <w:numPr>
          <w:ilvl w:val="0"/>
          <w:numId w:val="37"/>
        </w:numPr>
      </w:pPr>
      <w:r>
        <w:t>Anytime I went to a palm reader, an astrologer, I was told I should be an accountant. [p. 184]</w:t>
      </w:r>
    </w:p>
    <w:p w:rsidR="00566EF6" w:rsidRDefault="00566EF6" w:rsidP="00566EF6">
      <w:pPr>
        <w:pStyle w:val="ListParagraph"/>
        <w:numPr>
          <w:ilvl w:val="0"/>
          <w:numId w:val="37"/>
        </w:numPr>
      </w:pPr>
      <w:r>
        <w:t>Q: How is writing affected by Zen practice?</w:t>
      </w:r>
    </w:p>
    <w:p w:rsidR="00566EF6" w:rsidRDefault="00566EF6" w:rsidP="00566EF6">
      <w:pPr>
        <w:pStyle w:val="ListParagraph"/>
        <w:numPr>
          <w:ilvl w:val="0"/>
          <w:numId w:val="37"/>
        </w:numPr>
      </w:pPr>
      <w:r>
        <w:t>Writing has always been connected with my Zen practice and with mindfulness and meditation. Zen has always been at my back.</w:t>
      </w:r>
    </w:p>
    <w:p w:rsidR="00566EF6" w:rsidRDefault="00566EF6" w:rsidP="00566EF6">
      <w:pPr>
        <w:pStyle w:val="ListParagraph"/>
        <w:numPr>
          <w:ilvl w:val="0"/>
          <w:numId w:val="37"/>
        </w:numPr>
      </w:pPr>
      <w:r>
        <w:t>I want to be able to say the truth, but I don’t say it for myself anymore. [p. 185]</w:t>
      </w:r>
    </w:p>
    <w:p w:rsidR="00A2293B" w:rsidRDefault="00A2293B" w:rsidP="00566EF6">
      <w:pPr>
        <w:pStyle w:val="ListParagraph"/>
        <w:numPr>
          <w:ilvl w:val="0"/>
          <w:numId w:val="37"/>
        </w:numPr>
      </w:pPr>
      <w:r>
        <w:t>Writing is m deepest Zen practice. [p. 186]</w:t>
      </w:r>
    </w:p>
    <w:p w:rsidR="00A2293B" w:rsidRDefault="00A2293B" w:rsidP="00566EF6">
      <w:pPr>
        <w:pStyle w:val="ListParagraph"/>
        <w:numPr>
          <w:ilvl w:val="0"/>
          <w:numId w:val="37"/>
        </w:numPr>
      </w:pPr>
      <w:r>
        <w:rPr>
          <w:noProof/>
        </w:rPr>
        <w:drawing>
          <wp:inline distT="0" distB="0" distL="0" distR="0">
            <wp:extent cx="4006139" cy="2655065"/>
            <wp:effectExtent l="19050" t="0" r="0" b="0"/>
            <wp:docPr id="2" name="Picture 1" descr="SAM_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19.JPG"/>
                    <pic:cNvPicPr/>
                  </pic:nvPicPr>
                  <pic:blipFill>
                    <a:blip r:embed="rId12" cstate="print"/>
                    <a:srcRect l="18408" t="18611" r="14258" b="14444"/>
                    <a:stretch>
                      <a:fillRect/>
                    </a:stretch>
                  </pic:blipFill>
                  <pic:spPr>
                    <a:xfrm>
                      <a:off x="0" y="0"/>
                      <a:ext cx="4006139" cy="2655065"/>
                    </a:xfrm>
                    <a:prstGeom prst="rect">
                      <a:avLst/>
                    </a:prstGeom>
                  </pic:spPr>
                </pic:pic>
              </a:graphicData>
            </a:graphic>
          </wp:inline>
        </w:drawing>
      </w:r>
      <w:r>
        <w:t>[p. 189]</w:t>
      </w:r>
    </w:p>
    <w:p w:rsidR="00A2293B" w:rsidRPr="00C15D19" w:rsidRDefault="00C15D19" w:rsidP="00566EF6">
      <w:pPr>
        <w:pStyle w:val="ListParagraph"/>
        <w:numPr>
          <w:ilvl w:val="0"/>
          <w:numId w:val="37"/>
        </w:numPr>
      </w:pPr>
      <w:r>
        <w:rPr>
          <w:i/>
        </w:rPr>
        <w:t>So, idols aren’t important? See what God thinks!</w:t>
      </w:r>
    </w:p>
    <w:p w:rsidR="00C15D19" w:rsidRDefault="00C91B90" w:rsidP="00C15D19">
      <w:pPr>
        <w:numPr>
          <w:ilvl w:val="0"/>
          <w:numId w:val="37"/>
        </w:numPr>
        <w:spacing w:before="100" w:beforeAutospacing="1" w:after="100" w:afterAutospacing="1" w:line="240" w:lineRule="auto"/>
      </w:pPr>
      <w:hyperlink r:id="rId13" w:history="1">
        <w:r w:rsidR="00C15D19">
          <w:rPr>
            <w:rStyle w:val="Hyperlink"/>
            <w:b/>
            <w:bCs/>
          </w:rPr>
          <w:t>Exodus 20:22</w:t>
        </w:r>
      </w:hyperlink>
      <w:r w:rsidR="00C15D19">
        <w:br/>
        <w:t xml:space="preserve">[ </w:t>
      </w:r>
      <w:r w:rsidR="00C15D19">
        <w:rPr>
          <w:b/>
          <w:bCs/>
          <w:i/>
          <w:iCs/>
        </w:rPr>
        <w:t>Idol</w:t>
      </w:r>
      <w:r w:rsidR="00C15D19">
        <w:rPr>
          <w:i/>
          <w:iCs/>
        </w:rPr>
        <w:t>s and Altars</w:t>
      </w:r>
      <w:r w:rsidR="00C15D19">
        <w:t xml:space="preserve"> ] Then the LORD said to Moses, “Tell the Israelites this: ‘You have seen for yourselves that I have spoken to you from heaven:</w:t>
      </w:r>
      <w:r w:rsidR="00C15D19">
        <w:br/>
      </w:r>
      <w:hyperlink r:id="rId14" w:history="1">
        <w:r w:rsidR="00C15D19">
          <w:rPr>
            <w:rStyle w:val="Hyperlink"/>
          </w:rPr>
          <w:t>Exodus 20:21-23</w:t>
        </w:r>
      </w:hyperlink>
      <w:r w:rsidR="00C15D19">
        <w:rPr>
          <w:rStyle w:val="keywordresultextras"/>
        </w:rPr>
        <w:t xml:space="preserve"> (in Context) </w:t>
      </w:r>
      <w:hyperlink r:id="rId15" w:history="1">
        <w:r w:rsidR="00C15D19">
          <w:rPr>
            <w:rStyle w:val="Hyperlink"/>
          </w:rPr>
          <w:t>Exodus 20</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16" w:history="1">
        <w:r w:rsidR="00C15D19">
          <w:rPr>
            <w:rStyle w:val="Hyperlink"/>
            <w:b/>
            <w:bCs/>
          </w:rPr>
          <w:t>Exodus 32:4</w:t>
        </w:r>
      </w:hyperlink>
      <w:r w:rsidR="00C15D19">
        <w:br/>
        <w:t xml:space="preserve">He took what they handed him and made it into an </w:t>
      </w:r>
      <w:r w:rsidR="00C15D19">
        <w:rPr>
          <w:b/>
          <w:bCs/>
        </w:rPr>
        <w:t>idol</w:t>
      </w:r>
      <w:r w:rsidR="00C15D19">
        <w:t xml:space="preserve"> cast in the shape of a calf, fashioning it with a tool. Then they said, “These are your gods, Israel, who brought you up out of Egypt.”</w:t>
      </w:r>
      <w:r w:rsidR="00C15D19">
        <w:br/>
      </w:r>
      <w:hyperlink r:id="rId17" w:history="1">
        <w:r w:rsidR="00C15D19">
          <w:rPr>
            <w:rStyle w:val="Hyperlink"/>
          </w:rPr>
          <w:t>Exodus 32:3-5</w:t>
        </w:r>
      </w:hyperlink>
      <w:r w:rsidR="00C15D19">
        <w:rPr>
          <w:rStyle w:val="keywordresultextras"/>
        </w:rPr>
        <w:t xml:space="preserve"> (in Context) </w:t>
      </w:r>
      <w:hyperlink r:id="rId18" w:history="1">
        <w:r w:rsidR="00C15D19">
          <w:rPr>
            <w:rStyle w:val="Hyperlink"/>
          </w:rPr>
          <w:t>Exodus 32</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19" w:history="1">
        <w:r w:rsidR="00C15D19">
          <w:rPr>
            <w:rStyle w:val="Hyperlink"/>
            <w:b/>
            <w:bCs/>
          </w:rPr>
          <w:t>Exodus 32:8</w:t>
        </w:r>
      </w:hyperlink>
      <w:r w:rsidR="00C15D19">
        <w:br/>
      </w:r>
      <w:proofErr w:type="gramStart"/>
      <w:r w:rsidR="00C15D19">
        <w:t>They</w:t>
      </w:r>
      <w:proofErr w:type="gramEnd"/>
      <w:r w:rsidR="00C15D19">
        <w:t xml:space="preserve"> have been quick to turn away from what I commanded them and have made themselves an </w:t>
      </w:r>
      <w:r w:rsidR="00C15D19">
        <w:rPr>
          <w:b/>
          <w:bCs/>
        </w:rPr>
        <w:t>idol</w:t>
      </w:r>
      <w:r w:rsidR="00C15D19">
        <w:t xml:space="preserve"> cast in the shape of a calf. They have bowed down to it and sacrificed to it and have said, ‘These are your gods, Israel, who brought you up out of Egypt.’</w:t>
      </w:r>
      <w:r w:rsidR="00C15D19">
        <w:br/>
      </w:r>
      <w:hyperlink r:id="rId20" w:history="1">
        <w:r w:rsidR="00C15D19">
          <w:rPr>
            <w:rStyle w:val="Hyperlink"/>
          </w:rPr>
          <w:t>Exodus 32:7-9</w:t>
        </w:r>
      </w:hyperlink>
      <w:r w:rsidR="00C15D19">
        <w:rPr>
          <w:rStyle w:val="keywordresultextras"/>
        </w:rPr>
        <w:t xml:space="preserve"> (in Context) </w:t>
      </w:r>
      <w:hyperlink r:id="rId21" w:history="1">
        <w:r w:rsidR="00C15D19">
          <w:rPr>
            <w:rStyle w:val="Hyperlink"/>
          </w:rPr>
          <w:t>Exodus 32</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22" w:history="1">
        <w:r w:rsidR="00C15D19">
          <w:rPr>
            <w:rStyle w:val="Hyperlink"/>
            <w:b/>
            <w:bCs/>
          </w:rPr>
          <w:t>Exodus 34:17</w:t>
        </w:r>
      </w:hyperlink>
      <w:r w:rsidR="00C15D19">
        <w:br/>
        <w:t xml:space="preserve">“Do not make any </w:t>
      </w:r>
      <w:r w:rsidR="00C15D19">
        <w:rPr>
          <w:b/>
          <w:bCs/>
        </w:rPr>
        <w:t>idol</w:t>
      </w:r>
      <w:r w:rsidR="00C15D19">
        <w:t>s.</w:t>
      </w:r>
      <w:r w:rsidR="00C15D19">
        <w:br/>
      </w:r>
      <w:hyperlink r:id="rId23" w:history="1">
        <w:r w:rsidR="00C15D19">
          <w:rPr>
            <w:rStyle w:val="Hyperlink"/>
          </w:rPr>
          <w:t>Exodus 34:16-18</w:t>
        </w:r>
      </w:hyperlink>
      <w:r w:rsidR="00C15D19">
        <w:rPr>
          <w:rStyle w:val="keywordresultextras"/>
        </w:rPr>
        <w:t xml:space="preserve"> (in Context) </w:t>
      </w:r>
      <w:hyperlink r:id="rId24" w:history="1">
        <w:r w:rsidR="00C15D19">
          <w:rPr>
            <w:rStyle w:val="Hyperlink"/>
          </w:rPr>
          <w:t>Exodus 34</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25" w:history="1">
        <w:r w:rsidR="00C15D19">
          <w:rPr>
            <w:rStyle w:val="Hyperlink"/>
            <w:b/>
            <w:bCs/>
          </w:rPr>
          <w:t>Leviticus 17:7</w:t>
        </w:r>
      </w:hyperlink>
      <w:r w:rsidR="00C15D19">
        <w:br/>
      </w:r>
      <w:proofErr w:type="gramStart"/>
      <w:r w:rsidR="00C15D19">
        <w:t>They</w:t>
      </w:r>
      <w:proofErr w:type="gramEnd"/>
      <w:r w:rsidR="00C15D19">
        <w:t xml:space="preserve"> must no longer offer any of their sacrifices to the goat </w:t>
      </w:r>
      <w:r w:rsidR="00C15D19">
        <w:rPr>
          <w:b/>
          <w:bCs/>
        </w:rPr>
        <w:t>idol</w:t>
      </w:r>
      <w:r w:rsidR="00C15D19">
        <w:t>s to whom they prostitute themselves. This is to be a lasting ordinance for them and for the generations to come.’</w:t>
      </w:r>
      <w:r w:rsidR="00C15D19">
        <w:br/>
      </w:r>
      <w:hyperlink r:id="rId26" w:history="1">
        <w:r w:rsidR="00C15D19">
          <w:rPr>
            <w:rStyle w:val="Hyperlink"/>
          </w:rPr>
          <w:t>Leviticus 17:6-8</w:t>
        </w:r>
      </w:hyperlink>
      <w:r w:rsidR="00C15D19">
        <w:rPr>
          <w:rStyle w:val="keywordresultextras"/>
        </w:rPr>
        <w:t xml:space="preserve"> (in Context) </w:t>
      </w:r>
      <w:hyperlink r:id="rId27" w:history="1">
        <w:r w:rsidR="00C15D19">
          <w:rPr>
            <w:rStyle w:val="Hyperlink"/>
          </w:rPr>
          <w:t>Leviticus 17</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28" w:history="1">
        <w:r w:rsidR="00C15D19">
          <w:rPr>
            <w:rStyle w:val="Hyperlink"/>
            <w:b/>
            <w:bCs/>
          </w:rPr>
          <w:t>Leviticus 19:4</w:t>
        </w:r>
      </w:hyperlink>
      <w:r w:rsidR="00C15D19">
        <w:br/>
        <w:t xml:space="preserve">“‘Do not turn to </w:t>
      </w:r>
      <w:r w:rsidR="00C15D19">
        <w:rPr>
          <w:b/>
          <w:bCs/>
        </w:rPr>
        <w:t>idol</w:t>
      </w:r>
      <w:r w:rsidR="00C15D19">
        <w:t>s or make metal gods for yourselves. I am the LORD your God.</w:t>
      </w:r>
      <w:r w:rsidR="00C15D19">
        <w:br/>
      </w:r>
      <w:hyperlink r:id="rId29" w:history="1">
        <w:r w:rsidR="00C15D19">
          <w:rPr>
            <w:rStyle w:val="Hyperlink"/>
          </w:rPr>
          <w:t>Leviticus 19:3-5</w:t>
        </w:r>
      </w:hyperlink>
      <w:r w:rsidR="00C15D19">
        <w:rPr>
          <w:rStyle w:val="keywordresultextras"/>
        </w:rPr>
        <w:t xml:space="preserve"> (in Context) </w:t>
      </w:r>
      <w:hyperlink r:id="rId30" w:history="1">
        <w:r w:rsidR="00C15D19">
          <w:rPr>
            <w:rStyle w:val="Hyperlink"/>
          </w:rPr>
          <w:t>Leviticus 19</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31" w:history="1">
        <w:r w:rsidR="00C15D19">
          <w:rPr>
            <w:rStyle w:val="Hyperlink"/>
            <w:b/>
            <w:bCs/>
          </w:rPr>
          <w:t>Leviticus 26:1</w:t>
        </w:r>
      </w:hyperlink>
      <w:r w:rsidR="00C15D19">
        <w:br/>
      </w:r>
      <w:proofErr w:type="gramStart"/>
      <w:r w:rsidR="00C15D19">
        <w:t xml:space="preserve">[ </w:t>
      </w:r>
      <w:r w:rsidR="00C15D19">
        <w:rPr>
          <w:i/>
          <w:iCs/>
        </w:rPr>
        <w:t>Reward</w:t>
      </w:r>
      <w:proofErr w:type="gramEnd"/>
      <w:r w:rsidR="00C15D19">
        <w:rPr>
          <w:i/>
          <w:iCs/>
        </w:rPr>
        <w:t xml:space="preserve"> for Obedience</w:t>
      </w:r>
      <w:r w:rsidR="00C15D19">
        <w:t xml:space="preserve"> ] “‘Do not make </w:t>
      </w:r>
      <w:r w:rsidR="00C15D19">
        <w:rPr>
          <w:b/>
          <w:bCs/>
        </w:rPr>
        <w:t>idol</w:t>
      </w:r>
      <w:r w:rsidR="00C15D19">
        <w:t>s or set up an image or a sacred stone for yourselves, and do not place a carved stone in your land to bow down before it. I am the LORD your God.</w:t>
      </w:r>
      <w:r w:rsidR="00C15D19">
        <w:br/>
      </w:r>
      <w:hyperlink r:id="rId32" w:history="1">
        <w:r w:rsidR="00C15D19">
          <w:rPr>
            <w:rStyle w:val="Hyperlink"/>
          </w:rPr>
          <w:t>Leviticus 26:1-3</w:t>
        </w:r>
      </w:hyperlink>
      <w:r w:rsidR="00C15D19">
        <w:rPr>
          <w:rStyle w:val="keywordresultextras"/>
        </w:rPr>
        <w:t xml:space="preserve"> (in Context) </w:t>
      </w:r>
      <w:hyperlink r:id="rId33" w:history="1">
        <w:r w:rsidR="00C15D19">
          <w:rPr>
            <w:rStyle w:val="Hyperlink"/>
          </w:rPr>
          <w:t>Leviticus 26</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34" w:history="1">
        <w:r w:rsidR="00C15D19">
          <w:rPr>
            <w:rStyle w:val="Hyperlink"/>
            <w:b/>
            <w:bCs/>
          </w:rPr>
          <w:t>Leviticus 26:30</w:t>
        </w:r>
      </w:hyperlink>
      <w:r w:rsidR="00C15D19">
        <w:br/>
        <w:t xml:space="preserve">I will destroy your high places, cut down your incense altars and pile your dead bodies on the lifeless forms of your </w:t>
      </w:r>
      <w:r w:rsidR="00C15D19">
        <w:rPr>
          <w:b/>
          <w:bCs/>
        </w:rPr>
        <w:t>idol</w:t>
      </w:r>
      <w:r w:rsidR="00C15D19">
        <w:t>s, and I will abhor you.</w:t>
      </w:r>
      <w:r w:rsidR="00C15D19">
        <w:br/>
      </w:r>
      <w:hyperlink r:id="rId35" w:history="1">
        <w:r w:rsidR="00C15D19">
          <w:rPr>
            <w:rStyle w:val="Hyperlink"/>
          </w:rPr>
          <w:t>Leviticus 26:29-31</w:t>
        </w:r>
      </w:hyperlink>
      <w:r w:rsidR="00C15D19">
        <w:rPr>
          <w:rStyle w:val="keywordresultextras"/>
        </w:rPr>
        <w:t xml:space="preserve"> (in Context) </w:t>
      </w:r>
      <w:hyperlink r:id="rId36" w:history="1">
        <w:r w:rsidR="00C15D19">
          <w:rPr>
            <w:rStyle w:val="Hyperlink"/>
          </w:rPr>
          <w:t>Leviticus 26</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37" w:history="1">
        <w:r w:rsidR="00C15D19">
          <w:rPr>
            <w:rStyle w:val="Hyperlink"/>
            <w:b/>
            <w:bCs/>
          </w:rPr>
          <w:t>Numbers 33:52</w:t>
        </w:r>
      </w:hyperlink>
      <w:r w:rsidR="00C15D19">
        <w:br/>
        <w:t xml:space="preserve">drive out all the inhabitants of the land before you. Destroy all their carved images and their cast </w:t>
      </w:r>
      <w:r w:rsidR="00C15D19">
        <w:rPr>
          <w:b/>
          <w:bCs/>
        </w:rPr>
        <w:t>idol</w:t>
      </w:r>
      <w:r w:rsidR="00C15D19">
        <w:t>s, and demolish all their high places.</w:t>
      </w:r>
      <w:r w:rsidR="00C15D19">
        <w:br/>
      </w:r>
      <w:hyperlink r:id="rId38" w:history="1">
        <w:r w:rsidR="00C15D19">
          <w:rPr>
            <w:rStyle w:val="Hyperlink"/>
          </w:rPr>
          <w:t>Numbers 33:51-53</w:t>
        </w:r>
      </w:hyperlink>
      <w:r w:rsidR="00C15D19">
        <w:rPr>
          <w:rStyle w:val="keywordresultextras"/>
        </w:rPr>
        <w:t xml:space="preserve"> (in Context) </w:t>
      </w:r>
      <w:hyperlink r:id="rId39" w:history="1">
        <w:r w:rsidR="00C15D19">
          <w:rPr>
            <w:rStyle w:val="Hyperlink"/>
          </w:rPr>
          <w:t>Numbers 33</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40" w:history="1">
        <w:r w:rsidR="00C15D19">
          <w:rPr>
            <w:rStyle w:val="Hyperlink"/>
            <w:b/>
            <w:bCs/>
          </w:rPr>
          <w:t>Deuteronomy 4:15</w:t>
        </w:r>
      </w:hyperlink>
      <w:r w:rsidR="00C15D19">
        <w:br/>
        <w:t xml:space="preserve">[ </w:t>
      </w:r>
      <w:r w:rsidR="00C15D19">
        <w:rPr>
          <w:b/>
          <w:bCs/>
          <w:i/>
          <w:iCs/>
        </w:rPr>
        <w:t>Idol</w:t>
      </w:r>
      <w:r w:rsidR="00C15D19">
        <w:rPr>
          <w:i/>
          <w:iCs/>
        </w:rPr>
        <w:t>atry Forbidden</w:t>
      </w:r>
      <w:r w:rsidR="00C15D19">
        <w:t xml:space="preserve"> ] You saw no form of any kind the day the LORD spoke to you at </w:t>
      </w:r>
      <w:proofErr w:type="spellStart"/>
      <w:r w:rsidR="00C15D19">
        <w:t>Horeb</w:t>
      </w:r>
      <w:proofErr w:type="spellEnd"/>
      <w:r w:rsidR="00C15D19">
        <w:t xml:space="preserve"> out of the fire. Therefore watch yourselves very carefully,</w:t>
      </w:r>
      <w:r w:rsidR="00C15D19">
        <w:br/>
      </w:r>
      <w:hyperlink r:id="rId41" w:history="1">
        <w:r w:rsidR="00C15D19">
          <w:rPr>
            <w:rStyle w:val="Hyperlink"/>
          </w:rPr>
          <w:t>Deuteronomy 4:14-16</w:t>
        </w:r>
      </w:hyperlink>
      <w:r w:rsidR="00C15D19">
        <w:rPr>
          <w:rStyle w:val="keywordresultextras"/>
        </w:rPr>
        <w:t xml:space="preserve"> (in Context) </w:t>
      </w:r>
      <w:hyperlink r:id="rId42" w:history="1">
        <w:r w:rsidR="00C15D19">
          <w:rPr>
            <w:rStyle w:val="Hyperlink"/>
          </w:rPr>
          <w:t>Deuteronomy 4</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43" w:history="1">
        <w:r w:rsidR="00C15D19">
          <w:rPr>
            <w:rStyle w:val="Hyperlink"/>
            <w:b/>
            <w:bCs/>
          </w:rPr>
          <w:t>Deuteronomy 4:16</w:t>
        </w:r>
      </w:hyperlink>
      <w:r w:rsidR="00C15D19">
        <w:br/>
        <w:t xml:space="preserve">so that you do not become corrupt and make for yourselves an </w:t>
      </w:r>
      <w:r w:rsidR="00C15D19">
        <w:rPr>
          <w:b/>
          <w:bCs/>
        </w:rPr>
        <w:t>idol</w:t>
      </w:r>
      <w:r w:rsidR="00C15D19">
        <w:t>, an image of any shape, whether formed like a man or a woman,</w:t>
      </w:r>
      <w:r w:rsidR="00C15D19">
        <w:br/>
      </w:r>
      <w:hyperlink r:id="rId44" w:history="1">
        <w:r w:rsidR="00C15D19">
          <w:rPr>
            <w:rStyle w:val="Hyperlink"/>
          </w:rPr>
          <w:t>Deuteronomy 4:15-17</w:t>
        </w:r>
      </w:hyperlink>
      <w:r w:rsidR="00C15D19">
        <w:rPr>
          <w:rStyle w:val="keywordresultextras"/>
        </w:rPr>
        <w:t xml:space="preserve"> (in Context) </w:t>
      </w:r>
      <w:hyperlink r:id="rId45" w:history="1">
        <w:r w:rsidR="00C15D19">
          <w:rPr>
            <w:rStyle w:val="Hyperlink"/>
          </w:rPr>
          <w:t>Deuteronomy 4</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46" w:history="1">
        <w:r w:rsidR="00C15D19">
          <w:rPr>
            <w:rStyle w:val="Hyperlink"/>
            <w:b/>
            <w:bCs/>
          </w:rPr>
          <w:t>Deuteronomy 4:23</w:t>
        </w:r>
      </w:hyperlink>
      <w:r w:rsidR="00C15D19">
        <w:br/>
        <w:t xml:space="preserve">Be careful not to forget the covenant of the LORD your God that he made with you; do not make for yourselves an </w:t>
      </w:r>
      <w:r w:rsidR="00C15D19">
        <w:rPr>
          <w:b/>
          <w:bCs/>
        </w:rPr>
        <w:t>idol</w:t>
      </w:r>
      <w:r w:rsidR="00C15D19">
        <w:t xml:space="preserve"> in the form of anything the LORD your God has forbidden.</w:t>
      </w:r>
      <w:r w:rsidR="00C15D19">
        <w:br/>
      </w:r>
      <w:hyperlink r:id="rId47" w:history="1">
        <w:r w:rsidR="00C15D19">
          <w:rPr>
            <w:rStyle w:val="Hyperlink"/>
          </w:rPr>
          <w:t>Deuteronomy 4:22-24</w:t>
        </w:r>
      </w:hyperlink>
      <w:r w:rsidR="00C15D19">
        <w:rPr>
          <w:rStyle w:val="keywordresultextras"/>
        </w:rPr>
        <w:t xml:space="preserve"> (in Context) </w:t>
      </w:r>
      <w:hyperlink r:id="rId48" w:history="1">
        <w:r w:rsidR="00C15D19">
          <w:rPr>
            <w:rStyle w:val="Hyperlink"/>
          </w:rPr>
          <w:t>Deuteronomy 4</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49" w:history="1">
        <w:r w:rsidR="00C15D19">
          <w:rPr>
            <w:rStyle w:val="Hyperlink"/>
            <w:b/>
            <w:bCs/>
          </w:rPr>
          <w:t>Deuteronomy 4:25</w:t>
        </w:r>
      </w:hyperlink>
      <w:r w:rsidR="00C15D19">
        <w:br/>
        <w:t xml:space="preserve">After you have had children and grandchildren and have lived in the land a long time—if you then become corrupt and make any kind of </w:t>
      </w:r>
      <w:r w:rsidR="00C15D19">
        <w:rPr>
          <w:b/>
          <w:bCs/>
        </w:rPr>
        <w:t>idol</w:t>
      </w:r>
      <w:r w:rsidR="00C15D19">
        <w:t>, doing evil in the eyes of the LORD your God and arousing his anger,</w:t>
      </w:r>
      <w:r w:rsidR="00C15D19">
        <w:br/>
      </w:r>
      <w:hyperlink r:id="rId50" w:history="1">
        <w:r w:rsidR="00C15D19">
          <w:rPr>
            <w:rStyle w:val="Hyperlink"/>
          </w:rPr>
          <w:t>Deuteronomy 4:24-26</w:t>
        </w:r>
      </w:hyperlink>
      <w:r w:rsidR="00C15D19">
        <w:rPr>
          <w:rStyle w:val="keywordresultextras"/>
        </w:rPr>
        <w:t xml:space="preserve"> (in Context) </w:t>
      </w:r>
      <w:hyperlink r:id="rId51" w:history="1">
        <w:r w:rsidR="00C15D19">
          <w:rPr>
            <w:rStyle w:val="Hyperlink"/>
          </w:rPr>
          <w:t>Deuteronomy 4</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52" w:history="1">
        <w:r w:rsidR="00C15D19">
          <w:rPr>
            <w:rStyle w:val="Hyperlink"/>
            <w:b/>
            <w:bCs/>
          </w:rPr>
          <w:t>Deuteronomy 7:5</w:t>
        </w:r>
      </w:hyperlink>
      <w:r w:rsidR="00C15D19">
        <w:br/>
      </w:r>
      <w:proofErr w:type="gramStart"/>
      <w:r w:rsidR="00C15D19">
        <w:t>This</w:t>
      </w:r>
      <w:proofErr w:type="gramEnd"/>
      <w:r w:rsidR="00C15D19">
        <w:t xml:space="preserve"> is what you are to do to them: Break down their altars, smash their sacred stones, cut down their </w:t>
      </w:r>
      <w:proofErr w:type="spellStart"/>
      <w:r w:rsidR="00C15D19">
        <w:t>Asherah</w:t>
      </w:r>
      <w:proofErr w:type="spellEnd"/>
      <w:r w:rsidR="00C15D19">
        <w:t xml:space="preserve"> poles and burn their </w:t>
      </w:r>
      <w:r w:rsidR="00C15D19">
        <w:rPr>
          <w:b/>
          <w:bCs/>
        </w:rPr>
        <w:t>idol</w:t>
      </w:r>
      <w:r w:rsidR="00C15D19">
        <w:t>s in the fire.</w:t>
      </w:r>
      <w:r w:rsidR="00C15D19">
        <w:br/>
      </w:r>
      <w:hyperlink r:id="rId53" w:history="1">
        <w:r w:rsidR="00C15D19">
          <w:rPr>
            <w:rStyle w:val="Hyperlink"/>
          </w:rPr>
          <w:t>Deuteronomy 7:4-6</w:t>
        </w:r>
      </w:hyperlink>
      <w:r w:rsidR="00C15D19">
        <w:rPr>
          <w:rStyle w:val="keywordresultextras"/>
        </w:rPr>
        <w:t xml:space="preserve"> (in Context) </w:t>
      </w:r>
      <w:hyperlink r:id="rId54" w:history="1">
        <w:r w:rsidR="00C15D19">
          <w:rPr>
            <w:rStyle w:val="Hyperlink"/>
          </w:rPr>
          <w:t>Deuteronomy 7</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55" w:history="1">
        <w:r w:rsidR="00C15D19">
          <w:rPr>
            <w:rStyle w:val="Hyperlink"/>
            <w:b/>
            <w:bCs/>
          </w:rPr>
          <w:t>Deuteronomy 9:12</w:t>
        </w:r>
      </w:hyperlink>
      <w:r w:rsidR="00C15D19">
        <w:br/>
        <w:t xml:space="preserve">Then the LORD told me, “Go down from here at once, because your people whom you brought out of Egypt have become corrupt. They have turned away quickly from what I commanded them and have made an </w:t>
      </w:r>
      <w:r w:rsidR="00C15D19">
        <w:rPr>
          <w:b/>
          <w:bCs/>
        </w:rPr>
        <w:t>idol</w:t>
      </w:r>
      <w:r w:rsidR="00C15D19">
        <w:t xml:space="preserve"> for themselves.”</w:t>
      </w:r>
      <w:r w:rsidR="00C15D19">
        <w:br/>
      </w:r>
      <w:hyperlink r:id="rId56" w:history="1">
        <w:r w:rsidR="00C15D19">
          <w:rPr>
            <w:rStyle w:val="Hyperlink"/>
          </w:rPr>
          <w:t>Deuteronomy 9:11-13</w:t>
        </w:r>
      </w:hyperlink>
      <w:r w:rsidR="00C15D19">
        <w:rPr>
          <w:rStyle w:val="keywordresultextras"/>
        </w:rPr>
        <w:t xml:space="preserve"> (in Context) </w:t>
      </w:r>
      <w:hyperlink r:id="rId57" w:history="1">
        <w:r w:rsidR="00C15D19">
          <w:rPr>
            <w:rStyle w:val="Hyperlink"/>
          </w:rPr>
          <w:t>Deuteronomy 9</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58" w:history="1">
        <w:r w:rsidR="00C15D19">
          <w:rPr>
            <w:rStyle w:val="Hyperlink"/>
            <w:b/>
            <w:bCs/>
          </w:rPr>
          <w:t>Deuteronomy 9:16</w:t>
        </w:r>
      </w:hyperlink>
      <w:r w:rsidR="00C15D19">
        <w:br/>
      </w:r>
      <w:proofErr w:type="gramStart"/>
      <w:r w:rsidR="00C15D19">
        <w:t>When</w:t>
      </w:r>
      <w:proofErr w:type="gramEnd"/>
      <w:r w:rsidR="00C15D19">
        <w:t xml:space="preserve"> I looked, I saw that you had sinned against the LORD your God; you had made for yourselves an </w:t>
      </w:r>
      <w:r w:rsidR="00C15D19">
        <w:rPr>
          <w:b/>
          <w:bCs/>
        </w:rPr>
        <w:t>idol</w:t>
      </w:r>
      <w:r w:rsidR="00C15D19">
        <w:t xml:space="preserve"> cast in the shape of a calf. You had turned aside quickly from the way that the LORD had commanded you.</w:t>
      </w:r>
      <w:r w:rsidR="00C15D19">
        <w:br/>
      </w:r>
      <w:hyperlink r:id="rId59" w:history="1">
        <w:r w:rsidR="00C15D19">
          <w:rPr>
            <w:rStyle w:val="Hyperlink"/>
          </w:rPr>
          <w:t>Deuteronomy 9:15-17</w:t>
        </w:r>
      </w:hyperlink>
      <w:r w:rsidR="00C15D19">
        <w:rPr>
          <w:rStyle w:val="keywordresultextras"/>
        </w:rPr>
        <w:t xml:space="preserve"> (in Context) </w:t>
      </w:r>
      <w:hyperlink r:id="rId60" w:history="1">
        <w:r w:rsidR="00C15D19">
          <w:rPr>
            <w:rStyle w:val="Hyperlink"/>
          </w:rPr>
          <w:t>Deuteronomy 9</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61" w:history="1">
        <w:r w:rsidR="00C15D19">
          <w:rPr>
            <w:rStyle w:val="Hyperlink"/>
            <w:b/>
            <w:bCs/>
          </w:rPr>
          <w:t>Deuteronomy 12:3</w:t>
        </w:r>
      </w:hyperlink>
      <w:r w:rsidR="00C15D19">
        <w:br/>
        <w:t xml:space="preserve">Break down their altars, smash their sacred stones and burn their </w:t>
      </w:r>
      <w:proofErr w:type="spellStart"/>
      <w:r w:rsidR="00C15D19">
        <w:t>Asherah</w:t>
      </w:r>
      <w:proofErr w:type="spellEnd"/>
      <w:r w:rsidR="00C15D19">
        <w:t xml:space="preserve"> poles in the fire; cut down the </w:t>
      </w:r>
      <w:r w:rsidR="00C15D19">
        <w:rPr>
          <w:b/>
          <w:bCs/>
        </w:rPr>
        <w:t>idol</w:t>
      </w:r>
      <w:r w:rsidR="00C15D19">
        <w:t>s of their gods and wipe out their names from those places.</w:t>
      </w:r>
      <w:r w:rsidR="00C15D19">
        <w:br/>
      </w:r>
      <w:hyperlink r:id="rId62" w:history="1">
        <w:r w:rsidR="00C15D19">
          <w:rPr>
            <w:rStyle w:val="Hyperlink"/>
          </w:rPr>
          <w:t>Deuteronomy 12:2-4</w:t>
        </w:r>
      </w:hyperlink>
      <w:r w:rsidR="00C15D19">
        <w:rPr>
          <w:rStyle w:val="keywordresultextras"/>
        </w:rPr>
        <w:t xml:space="preserve"> (in Context) </w:t>
      </w:r>
      <w:hyperlink r:id="rId63" w:history="1">
        <w:r w:rsidR="00C15D19">
          <w:rPr>
            <w:rStyle w:val="Hyperlink"/>
          </w:rPr>
          <w:t>Deuteronomy 12</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64" w:history="1">
        <w:r w:rsidR="00C15D19">
          <w:rPr>
            <w:rStyle w:val="Hyperlink"/>
            <w:b/>
            <w:bCs/>
          </w:rPr>
          <w:t>Deuteronomy 27:15</w:t>
        </w:r>
      </w:hyperlink>
      <w:r w:rsidR="00C15D19">
        <w:br/>
        <w:t xml:space="preserve">“Cursed is anyone who makes an </w:t>
      </w:r>
      <w:r w:rsidR="00C15D19">
        <w:rPr>
          <w:b/>
          <w:bCs/>
        </w:rPr>
        <w:t>idol</w:t>
      </w:r>
      <w:r w:rsidR="00C15D19">
        <w:t>—a thing detestable to the LORD, the work of skilled hands—and sets it up in secret.” Then all the people shall say, “Amen!”</w:t>
      </w:r>
      <w:r w:rsidR="00C15D19">
        <w:br/>
      </w:r>
      <w:hyperlink r:id="rId65" w:history="1">
        <w:r w:rsidR="00C15D19">
          <w:rPr>
            <w:rStyle w:val="Hyperlink"/>
          </w:rPr>
          <w:t>Deuteronomy 27:14-16</w:t>
        </w:r>
      </w:hyperlink>
      <w:r w:rsidR="00C15D19">
        <w:rPr>
          <w:rStyle w:val="keywordresultextras"/>
        </w:rPr>
        <w:t xml:space="preserve"> (in Context) </w:t>
      </w:r>
      <w:hyperlink r:id="rId66" w:history="1">
        <w:r w:rsidR="00C15D19">
          <w:rPr>
            <w:rStyle w:val="Hyperlink"/>
          </w:rPr>
          <w:t>Deuteronomy 27</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67" w:history="1">
        <w:r w:rsidR="00C15D19">
          <w:rPr>
            <w:rStyle w:val="Hyperlink"/>
            <w:b/>
            <w:bCs/>
          </w:rPr>
          <w:t>Deuteronomy 29:17</w:t>
        </w:r>
      </w:hyperlink>
      <w:r w:rsidR="00C15D19">
        <w:br/>
      </w:r>
      <w:proofErr w:type="gramStart"/>
      <w:r w:rsidR="00C15D19">
        <w:t>You</w:t>
      </w:r>
      <w:proofErr w:type="gramEnd"/>
      <w:r w:rsidR="00C15D19">
        <w:t xml:space="preserve"> saw among them their detestable images and </w:t>
      </w:r>
      <w:r w:rsidR="00C15D19">
        <w:rPr>
          <w:b/>
          <w:bCs/>
        </w:rPr>
        <w:t>idol</w:t>
      </w:r>
      <w:r w:rsidR="00C15D19">
        <w:t>s of wood and stone, of silver and gold.</w:t>
      </w:r>
      <w:r w:rsidR="00C15D19">
        <w:br/>
      </w:r>
      <w:hyperlink r:id="rId68" w:history="1">
        <w:r w:rsidR="00C15D19">
          <w:rPr>
            <w:rStyle w:val="Hyperlink"/>
          </w:rPr>
          <w:t>Deuteronomy 29:16-18</w:t>
        </w:r>
      </w:hyperlink>
      <w:r w:rsidR="00C15D19">
        <w:rPr>
          <w:rStyle w:val="keywordresultextras"/>
        </w:rPr>
        <w:t xml:space="preserve"> (in Context) </w:t>
      </w:r>
      <w:hyperlink r:id="rId69" w:history="1">
        <w:r w:rsidR="00C15D19">
          <w:rPr>
            <w:rStyle w:val="Hyperlink"/>
          </w:rPr>
          <w:t>Deuteronomy 29</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70" w:history="1">
        <w:r w:rsidR="00C15D19">
          <w:rPr>
            <w:rStyle w:val="Hyperlink"/>
            <w:b/>
            <w:bCs/>
          </w:rPr>
          <w:t>Deuteronomy 32:16</w:t>
        </w:r>
      </w:hyperlink>
      <w:r w:rsidR="00C15D19">
        <w:br/>
      </w:r>
      <w:proofErr w:type="gramStart"/>
      <w:r w:rsidR="00C15D19">
        <w:t>They</w:t>
      </w:r>
      <w:proofErr w:type="gramEnd"/>
      <w:r w:rsidR="00C15D19">
        <w:t xml:space="preserve"> made him jealous with their foreign gods and angered him with their detestable </w:t>
      </w:r>
      <w:r w:rsidR="00C15D19">
        <w:rPr>
          <w:b/>
          <w:bCs/>
        </w:rPr>
        <w:t>idol</w:t>
      </w:r>
      <w:r w:rsidR="00C15D19">
        <w:t>s.</w:t>
      </w:r>
      <w:r w:rsidR="00C15D19">
        <w:br/>
      </w:r>
      <w:hyperlink r:id="rId71" w:history="1">
        <w:r w:rsidR="00C15D19">
          <w:rPr>
            <w:rStyle w:val="Hyperlink"/>
          </w:rPr>
          <w:t>Deuteronomy 32:15-17</w:t>
        </w:r>
      </w:hyperlink>
      <w:r w:rsidR="00C15D19">
        <w:rPr>
          <w:rStyle w:val="keywordresultextras"/>
        </w:rPr>
        <w:t xml:space="preserve"> (in Context) </w:t>
      </w:r>
      <w:hyperlink r:id="rId72" w:history="1">
        <w:r w:rsidR="00C15D19">
          <w:rPr>
            <w:rStyle w:val="Hyperlink"/>
          </w:rPr>
          <w:t>Deuteronomy 32</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73" w:history="1">
        <w:r w:rsidR="00C15D19">
          <w:rPr>
            <w:rStyle w:val="Hyperlink"/>
            <w:b/>
            <w:bCs/>
          </w:rPr>
          <w:t>Deuteronomy 32:21</w:t>
        </w:r>
      </w:hyperlink>
      <w:r w:rsidR="00C15D19">
        <w:br/>
      </w:r>
      <w:proofErr w:type="gramStart"/>
      <w:r w:rsidR="00C15D19">
        <w:t>They</w:t>
      </w:r>
      <w:proofErr w:type="gramEnd"/>
      <w:r w:rsidR="00C15D19">
        <w:t xml:space="preserve"> made me jealous by what is no god and angered me with their worthless </w:t>
      </w:r>
      <w:r w:rsidR="00C15D19">
        <w:rPr>
          <w:b/>
          <w:bCs/>
        </w:rPr>
        <w:t>idol</w:t>
      </w:r>
      <w:r w:rsidR="00C15D19">
        <w:t>s. I will make them envious by those who are not a people; I will make them angry by a nation that has no understanding.</w:t>
      </w:r>
      <w:r w:rsidR="00C15D19">
        <w:br/>
      </w:r>
      <w:hyperlink r:id="rId74" w:history="1">
        <w:r w:rsidR="00C15D19">
          <w:rPr>
            <w:rStyle w:val="Hyperlink"/>
          </w:rPr>
          <w:t>Deuteronomy 32:20-22</w:t>
        </w:r>
      </w:hyperlink>
      <w:r w:rsidR="00C15D19">
        <w:rPr>
          <w:rStyle w:val="keywordresultextras"/>
        </w:rPr>
        <w:t xml:space="preserve"> (in Context) </w:t>
      </w:r>
      <w:hyperlink r:id="rId75" w:history="1">
        <w:r w:rsidR="00C15D19">
          <w:rPr>
            <w:rStyle w:val="Hyperlink"/>
          </w:rPr>
          <w:t>Deuteronomy 32</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76" w:history="1">
        <w:r w:rsidR="00C15D19">
          <w:rPr>
            <w:rStyle w:val="Hyperlink"/>
            <w:b/>
            <w:bCs/>
          </w:rPr>
          <w:t>Judges 17:1</w:t>
        </w:r>
      </w:hyperlink>
      <w:r w:rsidR="00C15D19">
        <w:br/>
        <w:t xml:space="preserve">[ </w:t>
      </w:r>
      <w:r w:rsidR="00C15D19">
        <w:rPr>
          <w:i/>
          <w:iCs/>
        </w:rPr>
        <w:t xml:space="preserve">Micah’s </w:t>
      </w:r>
      <w:r w:rsidR="00C15D19">
        <w:rPr>
          <w:b/>
          <w:bCs/>
          <w:i/>
          <w:iCs/>
        </w:rPr>
        <w:t>Idol</w:t>
      </w:r>
      <w:r w:rsidR="00C15D19">
        <w:rPr>
          <w:i/>
          <w:iCs/>
        </w:rPr>
        <w:t>s</w:t>
      </w:r>
      <w:r w:rsidR="00C15D19">
        <w:t xml:space="preserve"> ] Now a man named Micah from the hill country of Ephraim</w:t>
      </w:r>
      <w:r w:rsidR="00C15D19">
        <w:br/>
      </w:r>
      <w:hyperlink r:id="rId77" w:history="1">
        <w:r w:rsidR="00C15D19">
          <w:rPr>
            <w:rStyle w:val="Hyperlink"/>
          </w:rPr>
          <w:t>Judges 17:1-3</w:t>
        </w:r>
      </w:hyperlink>
      <w:r w:rsidR="00C15D19">
        <w:rPr>
          <w:rStyle w:val="keywordresultextras"/>
        </w:rPr>
        <w:t xml:space="preserve"> (in Context) </w:t>
      </w:r>
      <w:hyperlink r:id="rId78" w:history="1">
        <w:r w:rsidR="00C15D19">
          <w:rPr>
            <w:rStyle w:val="Hyperlink"/>
          </w:rPr>
          <w:t>Judges 17</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79" w:history="1">
        <w:r w:rsidR="00C15D19">
          <w:rPr>
            <w:rStyle w:val="Hyperlink"/>
            <w:b/>
            <w:bCs/>
          </w:rPr>
          <w:t>Judges 17:4</w:t>
        </w:r>
      </w:hyperlink>
      <w:r w:rsidR="00C15D19">
        <w:br/>
      </w:r>
      <w:proofErr w:type="gramStart"/>
      <w:r w:rsidR="00C15D19">
        <w:t>So</w:t>
      </w:r>
      <w:proofErr w:type="gramEnd"/>
      <w:r w:rsidR="00C15D19">
        <w:t xml:space="preserve"> after he returned the silver to his mother, she took two hundred shekels of silver and gave them to a silversmith, who used them to make the </w:t>
      </w:r>
      <w:r w:rsidR="00C15D19">
        <w:rPr>
          <w:b/>
          <w:bCs/>
        </w:rPr>
        <w:t>idol</w:t>
      </w:r>
      <w:r w:rsidR="00C15D19">
        <w:t>. And it was put in Micah’s house.</w:t>
      </w:r>
      <w:r w:rsidR="00C15D19">
        <w:br/>
      </w:r>
      <w:hyperlink r:id="rId80" w:history="1">
        <w:r w:rsidR="00C15D19">
          <w:rPr>
            <w:rStyle w:val="Hyperlink"/>
          </w:rPr>
          <w:t>Judges 17:3-5</w:t>
        </w:r>
      </w:hyperlink>
      <w:r w:rsidR="00C15D19">
        <w:rPr>
          <w:rStyle w:val="keywordresultextras"/>
        </w:rPr>
        <w:t xml:space="preserve"> (in Context) </w:t>
      </w:r>
      <w:hyperlink r:id="rId81" w:history="1">
        <w:r w:rsidR="00C15D19">
          <w:rPr>
            <w:rStyle w:val="Hyperlink"/>
          </w:rPr>
          <w:t>Judges 17</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82" w:history="1">
        <w:r w:rsidR="00C15D19">
          <w:rPr>
            <w:rStyle w:val="Hyperlink"/>
            <w:b/>
            <w:bCs/>
          </w:rPr>
          <w:t>Judges 18:17</w:t>
        </w:r>
      </w:hyperlink>
      <w:r w:rsidR="00C15D19">
        <w:br/>
        <w:t xml:space="preserve">The five men who had spied out the land went inside and took the </w:t>
      </w:r>
      <w:r w:rsidR="00C15D19">
        <w:rPr>
          <w:b/>
          <w:bCs/>
        </w:rPr>
        <w:t>idol</w:t>
      </w:r>
      <w:r w:rsidR="00C15D19">
        <w:t>, the ephod and the household gods while the priest and the six hundred armed men stood at the entrance of the gate.</w:t>
      </w:r>
      <w:r w:rsidR="00C15D19">
        <w:br/>
      </w:r>
      <w:hyperlink r:id="rId83" w:history="1">
        <w:r w:rsidR="00C15D19">
          <w:rPr>
            <w:rStyle w:val="Hyperlink"/>
          </w:rPr>
          <w:t>Judges 18:16-18</w:t>
        </w:r>
      </w:hyperlink>
      <w:r w:rsidR="00C15D19">
        <w:rPr>
          <w:rStyle w:val="keywordresultextras"/>
        </w:rPr>
        <w:t xml:space="preserve"> (in Context) </w:t>
      </w:r>
      <w:hyperlink r:id="rId84" w:history="1">
        <w:r w:rsidR="00C15D19">
          <w:rPr>
            <w:rStyle w:val="Hyperlink"/>
          </w:rPr>
          <w:t>Judges 18</w:t>
        </w:r>
      </w:hyperlink>
      <w:r w:rsidR="00C15D19">
        <w:rPr>
          <w:rStyle w:val="keywordresultextras"/>
        </w:rPr>
        <w:t xml:space="preserve"> (Whole Chapter) </w:t>
      </w:r>
    </w:p>
    <w:p w:rsidR="00C15D19" w:rsidRDefault="00C91B90" w:rsidP="00C15D19">
      <w:pPr>
        <w:numPr>
          <w:ilvl w:val="0"/>
          <w:numId w:val="37"/>
        </w:numPr>
        <w:spacing w:before="100" w:beforeAutospacing="1" w:after="100" w:afterAutospacing="1" w:line="240" w:lineRule="auto"/>
      </w:pPr>
      <w:hyperlink r:id="rId85" w:history="1">
        <w:r w:rsidR="00C15D19">
          <w:rPr>
            <w:rStyle w:val="Hyperlink"/>
            <w:b/>
            <w:bCs/>
          </w:rPr>
          <w:t>Judges 18:18</w:t>
        </w:r>
      </w:hyperlink>
      <w:r w:rsidR="00C15D19">
        <w:br/>
      </w:r>
      <w:proofErr w:type="gramStart"/>
      <w:r w:rsidR="00C15D19">
        <w:t>When</w:t>
      </w:r>
      <w:proofErr w:type="gramEnd"/>
      <w:r w:rsidR="00C15D19">
        <w:t xml:space="preserve"> the five men went into Micah’s house and took the </w:t>
      </w:r>
      <w:r w:rsidR="00C15D19">
        <w:rPr>
          <w:b/>
          <w:bCs/>
        </w:rPr>
        <w:t>idol</w:t>
      </w:r>
      <w:r w:rsidR="00C15D19">
        <w:t>, the ephod and the household gods, the priest said to them, “What are you doing?”</w:t>
      </w:r>
      <w:r w:rsidR="00C15D19">
        <w:br/>
      </w:r>
      <w:hyperlink r:id="rId86" w:history="1">
        <w:r w:rsidR="00C15D19">
          <w:rPr>
            <w:rStyle w:val="Hyperlink"/>
          </w:rPr>
          <w:t>Judges 18:17-19</w:t>
        </w:r>
      </w:hyperlink>
      <w:r w:rsidR="00C15D19">
        <w:rPr>
          <w:rStyle w:val="keywordresultextras"/>
        </w:rPr>
        <w:t xml:space="preserve"> (in Context) </w:t>
      </w:r>
      <w:hyperlink r:id="rId87" w:history="1">
        <w:r w:rsidR="00C15D19">
          <w:rPr>
            <w:rStyle w:val="Hyperlink"/>
          </w:rPr>
          <w:t>Judges 18</w:t>
        </w:r>
      </w:hyperlink>
      <w:r w:rsidR="00C15D19">
        <w:rPr>
          <w:rStyle w:val="keywordresultextras"/>
        </w:rPr>
        <w:t xml:space="preserve"> (Whole Chapter)</w:t>
      </w:r>
    </w:p>
    <w:p w:rsidR="00C15D19" w:rsidRPr="003A708A" w:rsidRDefault="00C15D19" w:rsidP="00566EF6">
      <w:pPr>
        <w:pStyle w:val="ListParagraph"/>
        <w:numPr>
          <w:ilvl w:val="0"/>
          <w:numId w:val="37"/>
        </w:numPr>
      </w:pPr>
    </w:p>
    <w:p w:rsidR="003A708A" w:rsidRDefault="003A708A" w:rsidP="00566EF6">
      <w:pPr>
        <w:pStyle w:val="ListParagraph"/>
        <w:numPr>
          <w:ilvl w:val="0"/>
          <w:numId w:val="37"/>
        </w:numPr>
      </w:pPr>
      <w:r>
        <w:rPr>
          <w:noProof/>
        </w:rPr>
        <w:drawing>
          <wp:inline distT="0" distB="0" distL="0" distR="0">
            <wp:extent cx="5530191" cy="3424356"/>
            <wp:effectExtent l="0" t="1047750" r="0" b="1033344"/>
            <wp:docPr id="3" name="Picture 2" descr="SAM_0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_0720.JPG"/>
                    <pic:cNvPicPr/>
                  </pic:nvPicPr>
                  <pic:blipFill>
                    <a:blip r:embed="rId88" cstate="print"/>
                    <a:srcRect l="3529" t="6077" r="3523" b="7379"/>
                    <a:stretch>
                      <a:fillRect/>
                    </a:stretch>
                  </pic:blipFill>
                  <pic:spPr>
                    <a:xfrm rot="5400000">
                      <a:off x="0" y="0"/>
                      <a:ext cx="5530191" cy="3424356"/>
                    </a:xfrm>
                    <a:prstGeom prst="rect">
                      <a:avLst/>
                    </a:prstGeom>
                  </pic:spPr>
                </pic:pic>
              </a:graphicData>
            </a:graphic>
          </wp:inline>
        </w:drawing>
      </w:r>
      <w:r>
        <w:t>[p. 190)</w:t>
      </w:r>
    </w:p>
    <w:p w:rsidR="003A708A" w:rsidRDefault="002878B5" w:rsidP="00566EF6">
      <w:pPr>
        <w:pStyle w:val="ListParagraph"/>
        <w:numPr>
          <w:ilvl w:val="0"/>
          <w:numId w:val="37"/>
        </w:numPr>
      </w:pPr>
      <w:r>
        <w:rPr>
          <w:noProof/>
        </w:rPr>
        <w:t>“I believe in the integrity of my mind.” [p. 193]</w:t>
      </w:r>
    </w:p>
    <w:p w:rsidR="002878B5" w:rsidRDefault="002878B5" w:rsidP="00566EF6">
      <w:pPr>
        <w:pStyle w:val="ListParagraph"/>
        <w:numPr>
          <w:ilvl w:val="0"/>
          <w:numId w:val="37"/>
        </w:numPr>
      </w:pPr>
      <w:r>
        <w:rPr>
          <w:noProof/>
        </w:rPr>
        <w:t>For the message of the cross is follishness to those who are perishing, bu to us who are being saved it is the power of God. For it is written: “I will destroy the wisdom of the wise; the intelligence of the intellgent I will frustrate.” Where is the ise man? Where is the scholar? Where is the philospoher of this age? Has not God made foolish the wisdom of the world? For since in the wisdom of God the world through its wisdom di not know him, God was pleased through the foolishness</w:t>
      </w:r>
      <w:r w:rsidR="00C306E9">
        <w:rPr>
          <w:noProof/>
        </w:rPr>
        <w:t xml:space="preserve"> of what was preached to save those who believe. Jews demand miraculous signs and Greeks look for wisdom, but we preach Christ crucified: a stumbling block to Jews and foolishness to gentiles, but to those whom God has called, both Jews and Greeks, Christ the power of God and wisdom of God. For the foolishness of God is wiser than man’s wisdom, and weakness of God is stronger than man’s strength. I Cor. 1: 18-25</w:t>
      </w:r>
    </w:p>
    <w:p w:rsidR="00C306E9" w:rsidRDefault="00C306E9" w:rsidP="00566EF6">
      <w:pPr>
        <w:pStyle w:val="ListParagraph"/>
        <w:numPr>
          <w:ilvl w:val="0"/>
          <w:numId w:val="37"/>
        </w:numPr>
      </w:pPr>
      <w:r>
        <w:rPr>
          <w:noProof/>
        </w:rPr>
        <w:t>But with my Zen practice, I think it’s a little different, not as muscular, determined, forceful. I have a quiet noodle way in Zen practice. [p. 193]</w:t>
      </w:r>
    </w:p>
    <w:p w:rsidR="00C306E9" w:rsidRPr="009416BB" w:rsidRDefault="00C306E9" w:rsidP="00566EF6">
      <w:pPr>
        <w:pStyle w:val="ListParagraph"/>
        <w:numPr>
          <w:ilvl w:val="0"/>
          <w:numId w:val="37"/>
        </w:numPr>
      </w:pPr>
      <w:r>
        <w:rPr>
          <w:i/>
          <w:noProof/>
        </w:rPr>
        <w:t>Seriously, we’re NOT pushing Buddhism, right?</w:t>
      </w:r>
    </w:p>
    <w:p w:rsidR="009416BB" w:rsidRDefault="009416BB" w:rsidP="00566EF6">
      <w:pPr>
        <w:pStyle w:val="ListParagraph"/>
        <w:numPr>
          <w:ilvl w:val="0"/>
          <w:numId w:val="37"/>
        </w:numPr>
      </w:pPr>
      <w:r>
        <w:rPr>
          <w:noProof/>
        </w:rPr>
        <w:t>Do it for Katagiri, forget about yourslef. And that gave me the drive to do it. In my mind I grabbed on to Katagiri and told myself, “I’m doing it for him.”</w:t>
      </w:r>
    </w:p>
    <w:p w:rsidR="009416BB" w:rsidRDefault="009416BB" w:rsidP="00566EF6">
      <w:pPr>
        <w:pStyle w:val="ListParagraph"/>
        <w:numPr>
          <w:ilvl w:val="0"/>
          <w:numId w:val="37"/>
        </w:numPr>
      </w:pPr>
      <w:r>
        <w:rPr>
          <w:noProof/>
        </w:rPr>
        <w:t>At the time I was writing this book I felt tremdmpig love for Katagiri Roshi. When I say love, I mean beyond anything I’d ever felt. [p. 194]</w:t>
      </w:r>
    </w:p>
    <w:p w:rsidR="009416BB" w:rsidRDefault="009416BB" w:rsidP="00566EF6">
      <w:pPr>
        <w:pStyle w:val="ListParagraph"/>
        <w:numPr>
          <w:ilvl w:val="0"/>
          <w:numId w:val="37"/>
        </w:numPr>
      </w:pPr>
      <w:r>
        <w:rPr>
          <w:noProof/>
        </w:rPr>
        <w:t>So big Natalie wanted to do it for big Katagiri. And now what I understand is that big Natalie and big Katagiri were never separate.</w:t>
      </w:r>
    </w:p>
    <w:p w:rsidR="009416BB" w:rsidRDefault="009416BB" w:rsidP="00566EF6">
      <w:pPr>
        <w:pStyle w:val="ListParagraph"/>
        <w:numPr>
          <w:ilvl w:val="0"/>
          <w:numId w:val="37"/>
        </w:numPr>
      </w:pPr>
      <w:r>
        <w:rPr>
          <w:noProof/>
        </w:rPr>
        <w:t>You know, I lost the great being of my life. He died. The great freedom for me came when I understood that we were never separate and that I was him and he was me.</w:t>
      </w:r>
    </w:p>
    <w:p w:rsidR="009416BB" w:rsidRPr="007305DC" w:rsidRDefault="009416BB" w:rsidP="00566EF6">
      <w:pPr>
        <w:pStyle w:val="ListParagraph"/>
        <w:numPr>
          <w:ilvl w:val="0"/>
          <w:numId w:val="37"/>
        </w:numPr>
      </w:pPr>
      <w:r>
        <w:rPr>
          <w:noProof/>
        </w:rPr>
        <w:t>Take on this wirintg life, and practice was for me to realize that I was capable of what Katagiri Roshi was capable. [p. 195]</w:t>
      </w:r>
    </w:p>
    <w:sectPr w:rsidR="009416BB" w:rsidRPr="007305DC" w:rsidSect="00D72F25">
      <w:footerReference w:type="default" r:id="rId8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F4A12" w:rsidRDefault="000F4A12" w:rsidP="0030454A">
      <w:pPr>
        <w:spacing w:after="0" w:line="240" w:lineRule="auto"/>
      </w:pPr>
      <w:r>
        <w:separator/>
      </w:r>
    </w:p>
  </w:endnote>
  <w:endnote w:type="continuationSeparator" w:id="0">
    <w:p w:rsidR="000F4A12" w:rsidRDefault="000F4A12" w:rsidP="003045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030719"/>
      <w:docPartObj>
        <w:docPartGallery w:val="Page Numbers (Bottom of Page)"/>
        <w:docPartUnique/>
      </w:docPartObj>
    </w:sdtPr>
    <w:sdtEndPr>
      <w:rPr>
        <w:color w:val="7F7F7F" w:themeColor="background1" w:themeShade="7F"/>
        <w:spacing w:val="60"/>
      </w:rPr>
    </w:sdtEndPr>
    <w:sdtContent>
      <w:p w:rsidR="002E50F3" w:rsidRDefault="002E50F3">
        <w:pPr>
          <w:pStyle w:val="Footer"/>
          <w:pBdr>
            <w:top w:val="single" w:sz="4" w:space="1" w:color="D9D9D9" w:themeColor="background1" w:themeShade="D9"/>
          </w:pBdr>
        </w:pPr>
        <w:fldSimple w:instr=" DATE \@ &quot;M/d/yyyy&quot; ">
          <w:r>
            <w:rPr>
              <w:noProof/>
            </w:rPr>
            <w:t>6/21/2011</w:t>
          </w:r>
        </w:fldSimple>
        <w:r>
          <w:t xml:space="preserve"> (date of latest update) </w:t>
        </w:r>
      </w:p>
      <w:p w:rsidR="002E50F3" w:rsidRDefault="002E50F3">
        <w:pPr>
          <w:pStyle w:val="Footer"/>
          <w:pBdr>
            <w:top w:val="single" w:sz="4" w:space="1" w:color="D9D9D9" w:themeColor="background1" w:themeShade="D9"/>
          </w:pBdr>
          <w:rPr>
            <w:b/>
          </w:rPr>
        </w:pPr>
        <w:fldSimple w:instr=" PAGE   \* MERGEFORMAT ">
          <w:r w:rsidRPr="002E50F3">
            <w:rPr>
              <w:b/>
              <w:noProof/>
            </w:rPr>
            <w:t>1</w:t>
          </w:r>
        </w:fldSimple>
        <w:r>
          <w:rPr>
            <w:b/>
          </w:rPr>
          <w:t xml:space="preserve"> | </w:t>
        </w:r>
        <w:r>
          <w:rPr>
            <w:color w:val="7F7F7F" w:themeColor="background1" w:themeShade="7F"/>
            <w:spacing w:val="60"/>
          </w:rPr>
          <w:t>Page</w:t>
        </w:r>
      </w:p>
    </w:sdtContent>
  </w:sdt>
  <w:p w:rsidR="003F0C5D" w:rsidRDefault="003F0C5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F4A12" w:rsidRDefault="000F4A12" w:rsidP="0030454A">
      <w:pPr>
        <w:spacing w:after="0" w:line="240" w:lineRule="auto"/>
      </w:pPr>
      <w:r>
        <w:separator/>
      </w:r>
    </w:p>
  </w:footnote>
  <w:footnote w:type="continuationSeparator" w:id="0">
    <w:p w:rsidR="000F4A12" w:rsidRDefault="000F4A12" w:rsidP="003045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77CBC"/>
    <w:multiLevelType w:val="hybridMultilevel"/>
    <w:tmpl w:val="6948477A"/>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5344C04"/>
    <w:multiLevelType w:val="multilevel"/>
    <w:tmpl w:val="16DA16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CA38B3"/>
    <w:multiLevelType w:val="hybridMultilevel"/>
    <w:tmpl w:val="26E0BD66"/>
    <w:lvl w:ilvl="0" w:tplc="04090001">
      <w:start w:val="1"/>
      <w:numFmt w:val="bullet"/>
      <w:lvlText w:val=""/>
      <w:lvlJc w:val="left"/>
      <w:pPr>
        <w:ind w:left="360" w:hanging="360"/>
      </w:pPr>
      <w:rPr>
        <w:rFonts w:ascii="Symbol" w:hAnsi="Symbol"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6173F2E"/>
    <w:multiLevelType w:val="hybridMultilevel"/>
    <w:tmpl w:val="1EF4F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2253FD"/>
    <w:multiLevelType w:val="hybridMultilevel"/>
    <w:tmpl w:val="B704A0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C2A6495"/>
    <w:multiLevelType w:val="hybridMultilevel"/>
    <w:tmpl w:val="DF0EE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440079"/>
    <w:multiLevelType w:val="hybridMultilevel"/>
    <w:tmpl w:val="846477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E60E61"/>
    <w:multiLevelType w:val="hybridMultilevel"/>
    <w:tmpl w:val="74D694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E56509"/>
    <w:multiLevelType w:val="hybridMultilevel"/>
    <w:tmpl w:val="8B583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E56063B"/>
    <w:multiLevelType w:val="hybridMultilevel"/>
    <w:tmpl w:val="90D6EDA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014224"/>
    <w:multiLevelType w:val="hybridMultilevel"/>
    <w:tmpl w:val="35AA1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62B011F"/>
    <w:multiLevelType w:val="hybridMultilevel"/>
    <w:tmpl w:val="5BDEB1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B713E00"/>
    <w:multiLevelType w:val="hybridMultilevel"/>
    <w:tmpl w:val="9EAE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CF61B2A"/>
    <w:multiLevelType w:val="hybridMultilevel"/>
    <w:tmpl w:val="B610F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D4B5C45"/>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15">
    <w:nsid w:val="2D5D0BEF"/>
    <w:multiLevelType w:val="multilevel"/>
    <w:tmpl w:val="21AC44BA"/>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6">
    <w:nsid w:val="33D3546E"/>
    <w:multiLevelType w:val="hybridMultilevel"/>
    <w:tmpl w:val="AD669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6C8642E"/>
    <w:multiLevelType w:val="hybridMultilevel"/>
    <w:tmpl w:val="2F0C6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DD0314"/>
    <w:multiLevelType w:val="hybridMultilevel"/>
    <w:tmpl w:val="936AE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04776A"/>
    <w:multiLevelType w:val="hybridMultilevel"/>
    <w:tmpl w:val="F28A31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4A136D42"/>
    <w:multiLevelType w:val="hybridMultilevel"/>
    <w:tmpl w:val="84F04A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1903989"/>
    <w:multiLevelType w:val="hybridMultilevel"/>
    <w:tmpl w:val="B1DA7A06"/>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85219CA"/>
    <w:multiLevelType w:val="hybridMultilevel"/>
    <w:tmpl w:val="45BC98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C1F5F89"/>
    <w:multiLevelType w:val="hybridMultilevel"/>
    <w:tmpl w:val="C15C6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FA917E0"/>
    <w:multiLevelType w:val="multilevel"/>
    <w:tmpl w:val="040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nsid w:val="603347C3"/>
    <w:multiLevelType w:val="hybridMultilevel"/>
    <w:tmpl w:val="811EF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DC35BE"/>
    <w:multiLevelType w:val="hybridMultilevel"/>
    <w:tmpl w:val="DC9E4F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6FF1494"/>
    <w:multiLevelType w:val="hybridMultilevel"/>
    <w:tmpl w:val="30940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9011681"/>
    <w:multiLevelType w:val="hybridMultilevel"/>
    <w:tmpl w:val="3110B31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691F23E3"/>
    <w:multiLevelType w:val="hybridMultilevel"/>
    <w:tmpl w:val="0E0EA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E2B3D41"/>
    <w:multiLevelType w:val="hybridMultilevel"/>
    <w:tmpl w:val="A9AEF9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nsid w:val="72446ED9"/>
    <w:multiLevelType w:val="hybridMultilevel"/>
    <w:tmpl w:val="89D41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D50EDB"/>
    <w:multiLevelType w:val="hybridMultilevel"/>
    <w:tmpl w:val="38A220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4E5452D"/>
    <w:multiLevelType w:val="hybridMultilevel"/>
    <w:tmpl w:val="3CF4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D650FD"/>
    <w:multiLevelType w:val="hybridMultilevel"/>
    <w:tmpl w:val="7F205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E0133DA"/>
    <w:multiLevelType w:val="hybridMultilevel"/>
    <w:tmpl w:val="C1103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E345414"/>
    <w:multiLevelType w:val="hybridMultilevel"/>
    <w:tmpl w:val="8152C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9"/>
  </w:num>
  <w:num w:numId="3">
    <w:abstractNumId w:val="28"/>
  </w:num>
  <w:num w:numId="4">
    <w:abstractNumId w:val="2"/>
  </w:num>
  <w:num w:numId="5">
    <w:abstractNumId w:val="21"/>
  </w:num>
  <w:num w:numId="6">
    <w:abstractNumId w:val="0"/>
  </w:num>
  <w:num w:numId="7">
    <w:abstractNumId w:val="20"/>
  </w:num>
  <w:num w:numId="8">
    <w:abstractNumId w:val="35"/>
  </w:num>
  <w:num w:numId="9">
    <w:abstractNumId w:val="27"/>
  </w:num>
  <w:num w:numId="10">
    <w:abstractNumId w:val="33"/>
  </w:num>
  <w:num w:numId="11">
    <w:abstractNumId w:val="4"/>
  </w:num>
  <w:num w:numId="12">
    <w:abstractNumId w:val="14"/>
  </w:num>
  <w:num w:numId="13">
    <w:abstractNumId w:val="14"/>
  </w:num>
  <w:num w:numId="14">
    <w:abstractNumId w:val="24"/>
  </w:num>
  <w:num w:numId="15">
    <w:abstractNumId w:val="15"/>
  </w:num>
  <w:num w:numId="16">
    <w:abstractNumId w:val="19"/>
  </w:num>
  <w:num w:numId="17">
    <w:abstractNumId w:val="8"/>
  </w:num>
  <w:num w:numId="18">
    <w:abstractNumId w:val="30"/>
  </w:num>
  <w:num w:numId="19">
    <w:abstractNumId w:val="31"/>
  </w:num>
  <w:num w:numId="20">
    <w:abstractNumId w:val="25"/>
  </w:num>
  <w:num w:numId="21">
    <w:abstractNumId w:val="12"/>
  </w:num>
  <w:num w:numId="22">
    <w:abstractNumId w:val="10"/>
  </w:num>
  <w:num w:numId="23">
    <w:abstractNumId w:val="17"/>
  </w:num>
  <w:num w:numId="24">
    <w:abstractNumId w:val="32"/>
  </w:num>
  <w:num w:numId="25">
    <w:abstractNumId w:val="26"/>
  </w:num>
  <w:num w:numId="26">
    <w:abstractNumId w:val="7"/>
  </w:num>
  <w:num w:numId="27">
    <w:abstractNumId w:val="18"/>
  </w:num>
  <w:num w:numId="28">
    <w:abstractNumId w:val="6"/>
  </w:num>
  <w:num w:numId="29">
    <w:abstractNumId w:val="5"/>
  </w:num>
  <w:num w:numId="30">
    <w:abstractNumId w:val="13"/>
  </w:num>
  <w:num w:numId="31">
    <w:abstractNumId w:val="3"/>
  </w:num>
  <w:num w:numId="32">
    <w:abstractNumId w:val="34"/>
  </w:num>
  <w:num w:numId="33">
    <w:abstractNumId w:val="36"/>
  </w:num>
  <w:num w:numId="34">
    <w:abstractNumId w:val="23"/>
  </w:num>
  <w:num w:numId="35">
    <w:abstractNumId w:val="22"/>
  </w:num>
  <w:num w:numId="36">
    <w:abstractNumId w:val="16"/>
  </w:num>
  <w:num w:numId="37">
    <w:abstractNumId w:val="29"/>
  </w:num>
  <w:num w:numId="3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proofState w:spelling="clean" w:grammar="clean"/>
  <w:defaultTabStop w:val="720"/>
  <w:characterSpacingControl w:val="doNotCompress"/>
  <w:footnotePr>
    <w:footnote w:id="-1"/>
    <w:footnote w:id="0"/>
  </w:footnotePr>
  <w:endnotePr>
    <w:endnote w:id="-1"/>
    <w:endnote w:id="0"/>
  </w:endnotePr>
  <w:compat/>
  <w:rsids>
    <w:rsidRoot w:val="000723F1"/>
    <w:rsid w:val="00006786"/>
    <w:rsid w:val="000723F1"/>
    <w:rsid w:val="000F4A12"/>
    <w:rsid w:val="000F7EC1"/>
    <w:rsid w:val="00110CC8"/>
    <w:rsid w:val="0012440B"/>
    <w:rsid w:val="001417A6"/>
    <w:rsid w:val="00143B11"/>
    <w:rsid w:val="00167193"/>
    <w:rsid w:val="001759F0"/>
    <w:rsid w:val="001A20B3"/>
    <w:rsid w:val="001A3AE7"/>
    <w:rsid w:val="001A419E"/>
    <w:rsid w:val="001D1A48"/>
    <w:rsid w:val="001E05BE"/>
    <w:rsid w:val="001E3679"/>
    <w:rsid w:val="002006AA"/>
    <w:rsid w:val="00213D56"/>
    <w:rsid w:val="00240EEC"/>
    <w:rsid w:val="002514C9"/>
    <w:rsid w:val="002663C5"/>
    <w:rsid w:val="00275465"/>
    <w:rsid w:val="00280165"/>
    <w:rsid w:val="002878B5"/>
    <w:rsid w:val="002D213D"/>
    <w:rsid w:val="002E50F3"/>
    <w:rsid w:val="002F04AA"/>
    <w:rsid w:val="0030454A"/>
    <w:rsid w:val="00324CE6"/>
    <w:rsid w:val="00334637"/>
    <w:rsid w:val="0033473D"/>
    <w:rsid w:val="003404C4"/>
    <w:rsid w:val="003444D6"/>
    <w:rsid w:val="003455E4"/>
    <w:rsid w:val="00361D0D"/>
    <w:rsid w:val="003A708A"/>
    <w:rsid w:val="003C59F3"/>
    <w:rsid w:val="003F0AB5"/>
    <w:rsid w:val="003F0C5D"/>
    <w:rsid w:val="00400FA4"/>
    <w:rsid w:val="00416846"/>
    <w:rsid w:val="00440E2B"/>
    <w:rsid w:val="00462F19"/>
    <w:rsid w:val="004B1485"/>
    <w:rsid w:val="004B4DE7"/>
    <w:rsid w:val="004D210A"/>
    <w:rsid w:val="00517AE7"/>
    <w:rsid w:val="00545CAA"/>
    <w:rsid w:val="00566EF6"/>
    <w:rsid w:val="00567598"/>
    <w:rsid w:val="00580A63"/>
    <w:rsid w:val="00583A0D"/>
    <w:rsid w:val="005D3337"/>
    <w:rsid w:val="00621487"/>
    <w:rsid w:val="0062551C"/>
    <w:rsid w:val="006502CC"/>
    <w:rsid w:val="0065595A"/>
    <w:rsid w:val="00660B85"/>
    <w:rsid w:val="00664D43"/>
    <w:rsid w:val="006861A7"/>
    <w:rsid w:val="006B1115"/>
    <w:rsid w:val="006B64A2"/>
    <w:rsid w:val="006C557F"/>
    <w:rsid w:val="006E51CB"/>
    <w:rsid w:val="007305DC"/>
    <w:rsid w:val="0075231E"/>
    <w:rsid w:val="0076783D"/>
    <w:rsid w:val="00773381"/>
    <w:rsid w:val="00780EAE"/>
    <w:rsid w:val="00795E6B"/>
    <w:rsid w:val="007B44B1"/>
    <w:rsid w:val="007D450B"/>
    <w:rsid w:val="007E23B5"/>
    <w:rsid w:val="00800160"/>
    <w:rsid w:val="008137BF"/>
    <w:rsid w:val="00820348"/>
    <w:rsid w:val="008277E4"/>
    <w:rsid w:val="008359A5"/>
    <w:rsid w:val="00862451"/>
    <w:rsid w:val="00891BA9"/>
    <w:rsid w:val="00891D74"/>
    <w:rsid w:val="008A1A54"/>
    <w:rsid w:val="008F7AFD"/>
    <w:rsid w:val="0092120F"/>
    <w:rsid w:val="0093041E"/>
    <w:rsid w:val="009416BB"/>
    <w:rsid w:val="00950610"/>
    <w:rsid w:val="00963CEE"/>
    <w:rsid w:val="009736B8"/>
    <w:rsid w:val="00974D0A"/>
    <w:rsid w:val="009B0797"/>
    <w:rsid w:val="009C3363"/>
    <w:rsid w:val="009E2F0B"/>
    <w:rsid w:val="009E7784"/>
    <w:rsid w:val="009F5261"/>
    <w:rsid w:val="00A0091C"/>
    <w:rsid w:val="00A129F2"/>
    <w:rsid w:val="00A16E01"/>
    <w:rsid w:val="00A2293B"/>
    <w:rsid w:val="00A76342"/>
    <w:rsid w:val="00AB323F"/>
    <w:rsid w:val="00AB75C4"/>
    <w:rsid w:val="00AC37E6"/>
    <w:rsid w:val="00AC3C22"/>
    <w:rsid w:val="00AE62C8"/>
    <w:rsid w:val="00B32509"/>
    <w:rsid w:val="00B33EC6"/>
    <w:rsid w:val="00B92279"/>
    <w:rsid w:val="00BD6694"/>
    <w:rsid w:val="00C00D51"/>
    <w:rsid w:val="00C15D19"/>
    <w:rsid w:val="00C27B68"/>
    <w:rsid w:val="00C306E9"/>
    <w:rsid w:val="00C50286"/>
    <w:rsid w:val="00C91B90"/>
    <w:rsid w:val="00CA71C9"/>
    <w:rsid w:val="00CC391D"/>
    <w:rsid w:val="00CC7C11"/>
    <w:rsid w:val="00CD5184"/>
    <w:rsid w:val="00D12FC4"/>
    <w:rsid w:val="00D27E6C"/>
    <w:rsid w:val="00D3755E"/>
    <w:rsid w:val="00D440A6"/>
    <w:rsid w:val="00D61292"/>
    <w:rsid w:val="00D72F25"/>
    <w:rsid w:val="00DD0C57"/>
    <w:rsid w:val="00DE673F"/>
    <w:rsid w:val="00DF400D"/>
    <w:rsid w:val="00E360A3"/>
    <w:rsid w:val="00E450B1"/>
    <w:rsid w:val="00E76B4E"/>
    <w:rsid w:val="00E9607C"/>
    <w:rsid w:val="00EA5268"/>
    <w:rsid w:val="00EB2698"/>
    <w:rsid w:val="00EC3E9A"/>
    <w:rsid w:val="00ED0744"/>
    <w:rsid w:val="00ED42E3"/>
    <w:rsid w:val="00F00BD3"/>
    <w:rsid w:val="00F46DE8"/>
    <w:rsid w:val="00F53E4F"/>
    <w:rsid w:val="00F60F2A"/>
    <w:rsid w:val="00FB3014"/>
    <w:rsid w:val="00FC42DA"/>
    <w:rsid w:val="00FD57A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213D"/>
  </w:style>
  <w:style w:type="paragraph" w:styleId="Heading1">
    <w:name w:val="heading 1"/>
    <w:basedOn w:val="Normal"/>
    <w:next w:val="Normal"/>
    <w:link w:val="Heading1Char"/>
    <w:uiPriority w:val="9"/>
    <w:qFormat/>
    <w:rsid w:val="00FC42DA"/>
    <w:pPr>
      <w:keepNext/>
      <w:keepLines/>
      <w:numPr>
        <w:numId w:val="13"/>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42DA"/>
    <w:pPr>
      <w:keepNext/>
      <w:keepLines/>
      <w:numPr>
        <w:ilvl w:val="1"/>
        <w:numId w:val="13"/>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FC42DA"/>
    <w:pPr>
      <w:keepNext/>
      <w:keepLines/>
      <w:numPr>
        <w:ilvl w:val="2"/>
        <w:numId w:val="13"/>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42DA"/>
    <w:pPr>
      <w:keepNext/>
      <w:keepLines/>
      <w:numPr>
        <w:ilvl w:val="3"/>
        <w:numId w:val="13"/>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42DA"/>
    <w:pPr>
      <w:keepNext/>
      <w:keepLines/>
      <w:numPr>
        <w:ilvl w:val="4"/>
        <w:numId w:val="13"/>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42DA"/>
    <w:pPr>
      <w:keepNext/>
      <w:keepLines/>
      <w:numPr>
        <w:ilvl w:val="5"/>
        <w:numId w:val="13"/>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42DA"/>
    <w:pPr>
      <w:keepNext/>
      <w:keepLines/>
      <w:numPr>
        <w:ilvl w:val="6"/>
        <w:numId w:val="13"/>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42DA"/>
    <w:pPr>
      <w:keepNext/>
      <w:keepLines/>
      <w:numPr>
        <w:ilvl w:val="7"/>
        <w:numId w:val="13"/>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FC42DA"/>
    <w:pPr>
      <w:keepNext/>
      <w:keepLines/>
      <w:numPr>
        <w:ilvl w:val="8"/>
        <w:numId w:val="1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30454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0454A"/>
  </w:style>
  <w:style w:type="paragraph" w:styleId="Footer">
    <w:name w:val="footer"/>
    <w:basedOn w:val="Normal"/>
    <w:link w:val="FooterChar"/>
    <w:uiPriority w:val="99"/>
    <w:unhideWhenUsed/>
    <w:rsid w:val="003045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0454A"/>
  </w:style>
  <w:style w:type="paragraph" w:styleId="BalloonText">
    <w:name w:val="Balloon Text"/>
    <w:basedOn w:val="Normal"/>
    <w:link w:val="BalloonTextChar"/>
    <w:uiPriority w:val="99"/>
    <w:semiHidden/>
    <w:unhideWhenUsed/>
    <w:rsid w:val="0030454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0454A"/>
    <w:rPr>
      <w:rFonts w:ascii="Tahoma" w:hAnsi="Tahoma" w:cs="Tahoma"/>
      <w:sz w:val="16"/>
      <w:szCs w:val="16"/>
    </w:rPr>
  </w:style>
  <w:style w:type="paragraph" w:styleId="ListParagraph">
    <w:name w:val="List Paragraph"/>
    <w:basedOn w:val="Normal"/>
    <w:uiPriority w:val="34"/>
    <w:qFormat/>
    <w:rsid w:val="004B4DE7"/>
    <w:pPr>
      <w:ind w:left="720"/>
      <w:contextualSpacing/>
    </w:pPr>
  </w:style>
  <w:style w:type="character" w:customStyle="1" w:styleId="Heading1Char">
    <w:name w:val="Heading 1 Char"/>
    <w:basedOn w:val="DefaultParagraphFont"/>
    <w:link w:val="Heading1"/>
    <w:uiPriority w:val="9"/>
    <w:rsid w:val="00FC42DA"/>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42DA"/>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FC42D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FC42D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42D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42D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42D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42D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FC42DA"/>
    <w:rPr>
      <w:rFonts w:asciiTheme="majorHAnsi" w:eastAsiaTheme="majorEastAsia" w:hAnsiTheme="majorHAnsi" w:cstheme="majorBidi"/>
      <w:i/>
      <w:iCs/>
      <w:color w:val="404040" w:themeColor="text1" w:themeTint="BF"/>
      <w:sz w:val="20"/>
      <w:szCs w:val="20"/>
    </w:rPr>
  </w:style>
  <w:style w:type="character" w:styleId="Hyperlink">
    <w:name w:val="Hyperlink"/>
    <w:basedOn w:val="DefaultParagraphFont"/>
    <w:uiPriority w:val="99"/>
    <w:unhideWhenUsed/>
    <w:rsid w:val="00D27E6C"/>
    <w:rPr>
      <w:color w:val="0000FF" w:themeColor="hyperlink"/>
      <w:u w:val="single"/>
    </w:rPr>
  </w:style>
  <w:style w:type="paragraph" w:styleId="NormalWeb">
    <w:name w:val="Normal (Web)"/>
    <w:basedOn w:val="Normal"/>
    <w:uiPriority w:val="99"/>
    <w:semiHidden/>
    <w:unhideWhenUsed/>
    <w:rsid w:val="00E9607C"/>
    <w:pPr>
      <w:spacing w:before="100" w:beforeAutospacing="1" w:after="100" w:afterAutospacing="1" w:line="240" w:lineRule="auto"/>
    </w:pPr>
    <w:rPr>
      <w:rFonts w:ascii="Times New Roman" w:eastAsia="Times New Roman" w:hAnsi="Times New Roman" w:cs="Times New Roman"/>
      <w:color w:val="003333"/>
      <w:sz w:val="24"/>
      <w:szCs w:val="24"/>
    </w:rPr>
  </w:style>
  <w:style w:type="character" w:styleId="Strong">
    <w:name w:val="Strong"/>
    <w:basedOn w:val="DefaultParagraphFont"/>
    <w:uiPriority w:val="22"/>
    <w:qFormat/>
    <w:rsid w:val="00C15D19"/>
    <w:rPr>
      <w:b/>
      <w:bCs/>
    </w:rPr>
  </w:style>
  <w:style w:type="character" w:customStyle="1" w:styleId="keywordresultextras">
    <w:name w:val="keywordresultextras"/>
    <w:basedOn w:val="DefaultParagraphFont"/>
    <w:rsid w:val="00C15D19"/>
  </w:style>
</w:styles>
</file>

<file path=word/webSettings.xml><?xml version="1.0" encoding="utf-8"?>
<w:webSettings xmlns:r="http://schemas.openxmlformats.org/officeDocument/2006/relationships" xmlns:w="http://schemas.openxmlformats.org/wordprocessingml/2006/main">
  <w:divs>
    <w:div w:id="176239011">
      <w:bodyDiv w:val="1"/>
      <w:marLeft w:val="0"/>
      <w:marRight w:val="0"/>
      <w:marTop w:val="0"/>
      <w:marBottom w:val="0"/>
      <w:divBdr>
        <w:top w:val="none" w:sz="0" w:space="0" w:color="auto"/>
        <w:left w:val="none" w:sz="0" w:space="0" w:color="auto"/>
        <w:bottom w:val="none" w:sz="0" w:space="0" w:color="auto"/>
        <w:right w:val="none" w:sz="0" w:space="0" w:color="auto"/>
      </w:divBdr>
      <w:divsChild>
        <w:div w:id="1814441837">
          <w:marLeft w:val="0"/>
          <w:marRight w:val="0"/>
          <w:marTop w:val="0"/>
          <w:marBottom w:val="0"/>
          <w:divBdr>
            <w:top w:val="none" w:sz="0" w:space="0" w:color="auto"/>
            <w:left w:val="none" w:sz="0" w:space="0" w:color="auto"/>
            <w:bottom w:val="none" w:sz="0" w:space="0" w:color="auto"/>
            <w:right w:val="none" w:sz="0" w:space="0" w:color="auto"/>
          </w:divBdr>
        </w:div>
      </w:divsChild>
    </w:div>
    <w:div w:id="473375926">
      <w:bodyDiv w:val="1"/>
      <w:marLeft w:val="0"/>
      <w:marRight w:val="0"/>
      <w:marTop w:val="0"/>
      <w:marBottom w:val="0"/>
      <w:divBdr>
        <w:top w:val="none" w:sz="0" w:space="0" w:color="auto"/>
        <w:left w:val="none" w:sz="0" w:space="0" w:color="auto"/>
        <w:bottom w:val="none" w:sz="0" w:space="0" w:color="auto"/>
        <w:right w:val="none" w:sz="0" w:space="0" w:color="auto"/>
      </w:divBdr>
      <w:divsChild>
        <w:div w:id="26686809">
          <w:marLeft w:val="0"/>
          <w:marRight w:val="0"/>
          <w:marTop w:val="0"/>
          <w:marBottom w:val="0"/>
          <w:divBdr>
            <w:top w:val="none" w:sz="0" w:space="0" w:color="auto"/>
            <w:left w:val="none" w:sz="0" w:space="0" w:color="auto"/>
            <w:bottom w:val="none" w:sz="0" w:space="0" w:color="auto"/>
            <w:right w:val="none" w:sz="0" w:space="0" w:color="auto"/>
          </w:divBdr>
          <w:divsChild>
            <w:div w:id="9645199">
              <w:marLeft w:val="0"/>
              <w:marRight w:val="0"/>
              <w:marTop w:val="0"/>
              <w:marBottom w:val="0"/>
              <w:divBdr>
                <w:top w:val="none" w:sz="0" w:space="0" w:color="auto"/>
                <w:left w:val="none" w:sz="0" w:space="0" w:color="auto"/>
                <w:bottom w:val="none" w:sz="0" w:space="0" w:color="auto"/>
                <w:right w:val="none" w:sz="0" w:space="0" w:color="auto"/>
              </w:divBdr>
              <w:divsChild>
                <w:div w:id="1942570899">
                  <w:marLeft w:val="0"/>
                  <w:marRight w:val="0"/>
                  <w:marTop w:val="0"/>
                  <w:marBottom w:val="0"/>
                  <w:divBdr>
                    <w:top w:val="none" w:sz="0" w:space="0" w:color="auto"/>
                    <w:left w:val="none" w:sz="0" w:space="0" w:color="auto"/>
                    <w:bottom w:val="none" w:sz="0" w:space="0" w:color="auto"/>
                    <w:right w:val="none" w:sz="0" w:space="0" w:color="auto"/>
                  </w:divBdr>
                  <w:divsChild>
                    <w:div w:id="1280407426">
                      <w:marLeft w:val="0"/>
                      <w:marRight w:val="0"/>
                      <w:marTop w:val="0"/>
                      <w:marBottom w:val="0"/>
                      <w:divBdr>
                        <w:top w:val="none" w:sz="0" w:space="0" w:color="auto"/>
                        <w:left w:val="none" w:sz="0" w:space="0" w:color="auto"/>
                        <w:bottom w:val="none" w:sz="0" w:space="0" w:color="auto"/>
                        <w:right w:val="none" w:sz="0" w:space="0" w:color="auto"/>
                      </w:divBdr>
                      <w:divsChild>
                        <w:div w:id="36393408">
                          <w:marLeft w:val="0"/>
                          <w:marRight w:val="0"/>
                          <w:marTop w:val="0"/>
                          <w:marBottom w:val="0"/>
                          <w:divBdr>
                            <w:top w:val="none" w:sz="0" w:space="0" w:color="auto"/>
                            <w:left w:val="none" w:sz="0" w:space="0" w:color="auto"/>
                            <w:bottom w:val="none" w:sz="0" w:space="0" w:color="auto"/>
                            <w:right w:val="none" w:sz="0" w:space="0" w:color="auto"/>
                          </w:divBdr>
                          <w:divsChild>
                            <w:div w:id="1634483975">
                              <w:marLeft w:val="0"/>
                              <w:marRight w:val="0"/>
                              <w:marTop w:val="0"/>
                              <w:marBottom w:val="0"/>
                              <w:divBdr>
                                <w:top w:val="none" w:sz="0" w:space="0" w:color="auto"/>
                                <w:left w:val="none" w:sz="0" w:space="0" w:color="auto"/>
                                <w:bottom w:val="none" w:sz="0" w:space="0" w:color="auto"/>
                                <w:right w:val="none" w:sz="0" w:space="0" w:color="auto"/>
                              </w:divBdr>
                              <w:divsChild>
                                <w:div w:id="1420828029">
                                  <w:marLeft w:val="0"/>
                                  <w:marRight w:val="0"/>
                                  <w:marTop w:val="0"/>
                                  <w:marBottom w:val="0"/>
                                  <w:divBdr>
                                    <w:top w:val="none" w:sz="0" w:space="0" w:color="auto"/>
                                    <w:left w:val="none" w:sz="0" w:space="0" w:color="auto"/>
                                    <w:bottom w:val="none" w:sz="0" w:space="0" w:color="auto"/>
                                    <w:right w:val="none" w:sz="0" w:space="0" w:color="auto"/>
                                  </w:divBdr>
                                  <w:divsChild>
                                    <w:div w:id="2141418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93257126">
      <w:bodyDiv w:val="1"/>
      <w:marLeft w:val="0"/>
      <w:marRight w:val="0"/>
      <w:marTop w:val="0"/>
      <w:marBottom w:val="0"/>
      <w:divBdr>
        <w:top w:val="none" w:sz="0" w:space="0" w:color="auto"/>
        <w:left w:val="none" w:sz="0" w:space="0" w:color="auto"/>
        <w:bottom w:val="none" w:sz="0" w:space="0" w:color="auto"/>
        <w:right w:val="none" w:sz="0" w:space="0" w:color="auto"/>
      </w:divBdr>
      <w:divsChild>
        <w:div w:id="1981766837">
          <w:marLeft w:val="0"/>
          <w:marRight w:val="0"/>
          <w:marTop w:val="0"/>
          <w:marBottom w:val="0"/>
          <w:divBdr>
            <w:top w:val="none" w:sz="0" w:space="0" w:color="auto"/>
            <w:left w:val="none" w:sz="0" w:space="0" w:color="auto"/>
            <w:bottom w:val="none" w:sz="0" w:space="0" w:color="auto"/>
            <w:right w:val="none" w:sz="0" w:space="0" w:color="auto"/>
          </w:divBdr>
          <w:divsChild>
            <w:div w:id="969238942">
              <w:marLeft w:val="0"/>
              <w:marRight w:val="0"/>
              <w:marTop w:val="0"/>
              <w:marBottom w:val="0"/>
              <w:divBdr>
                <w:top w:val="none" w:sz="0" w:space="0" w:color="auto"/>
                <w:left w:val="none" w:sz="0" w:space="0" w:color="auto"/>
                <w:bottom w:val="none" w:sz="0" w:space="0" w:color="auto"/>
                <w:right w:val="none" w:sz="0" w:space="0" w:color="auto"/>
              </w:divBdr>
              <w:divsChild>
                <w:div w:id="1390611932">
                  <w:marLeft w:val="0"/>
                  <w:marRight w:val="0"/>
                  <w:marTop w:val="0"/>
                  <w:marBottom w:val="0"/>
                  <w:divBdr>
                    <w:top w:val="none" w:sz="0" w:space="0" w:color="auto"/>
                    <w:left w:val="none" w:sz="0" w:space="0" w:color="auto"/>
                    <w:bottom w:val="none" w:sz="0" w:space="0" w:color="auto"/>
                    <w:right w:val="none" w:sz="0" w:space="0" w:color="auto"/>
                  </w:divBdr>
                  <w:divsChild>
                    <w:div w:id="900678553">
                      <w:marLeft w:val="0"/>
                      <w:marRight w:val="0"/>
                      <w:marTop w:val="0"/>
                      <w:marBottom w:val="0"/>
                      <w:divBdr>
                        <w:top w:val="none" w:sz="0" w:space="0" w:color="auto"/>
                        <w:left w:val="none" w:sz="0" w:space="0" w:color="auto"/>
                        <w:bottom w:val="none" w:sz="0" w:space="0" w:color="auto"/>
                        <w:right w:val="none" w:sz="0" w:space="0" w:color="auto"/>
                      </w:divBdr>
                      <w:divsChild>
                        <w:div w:id="444618633">
                          <w:marLeft w:val="0"/>
                          <w:marRight w:val="0"/>
                          <w:marTop w:val="0"/>
                          <w:marBottom w:val="0"/>
                          <w:divBdr>
                            <w:top w:val="none" w:sz="0" w:space="0" w:color="auto"/>
                            <w:left w:val="none" w:sz="0" w:space="0" w:color="auto"/>
                            <w:bottom w:val="none" w:sz="0" w:space="0" w:color="auto"/>
                            <w:right w:val="none" w:sz="0" w:space="0" w:color="auto"/>
                          </w:divBdr>
                          <w:divsChild>
                            <w:div w:id="834032289">
                              <w:marLeft w:val="0"/>
                              <w:marRight w:val="0"/>
                              <w:marTop w:val="0"/>
                              <w:marBottom w:val="0"/>
                              <w:divBdr>
                                <w:top w:val="none" w:sz="0" w:space="0" w:color="auto"/>
                                <w:left w:val="none" w:sz="0" w:space="0" w:color="auto"/>
                                <w:bottom w:val="none" w:sz="0" w:space="0" w:color="auto"/>
                                <w:right w:val="none" w:sz="0" w:space="0" w:color="auto"/>
                              </w:divBdr>
                              <w:divsChild>
                                <w:div w:id="170950186">
                                  <w:marLeft w:val="0"/>
                                  <w:marRight w:val="0"/>
                                  <w:marTop w:val="0"/>
                                  <w:marBottom w:val="0"/>
                                  <w:divBdr>
                                    <w:top w:val="none" w:sz="0" w:space="0" w:color="auto"/>
                                    <w:left w:val="none" w:sz="0" w:space="0" w:color="auto"/>
                                    <w:bottom w:val="none" w:sz="0" w:space="0" w:color="auto"/>
                                    <w:right w:val="none" w:sz="0" w:space="0" w:color="auto"/>
                                  </w:divBdr>
                                  <w:divsChild>
                                    <w:div w:id="1435593646">
                                      <w:marLeft w:val="0"/>
                                      <w:marRight w:val="0"/>
                                      <w:marTop w:val="0"/>
                                      <w:marBottom w:val="0"/>
                                      <w:divBdr>
                                        <w:top w:val="none" w:sz="0" w:space="0" w:color="auto"/>
                                        <w:left w:val="none" w:sz="0" w:space="0" w:color="auto"/>
                                        <w:bottom w:val="none" w:sz="0" w:space="0" w:color="auto"/>
                                        <w:right w:val="none" w:sz="0" w:space="0" w:color="auto"/>
                                      </w:divBdr>
                                      <w:divsChild>
                                        <w:div w:id="1332441842">
                                          <w:marLeft w:val="0"/>
                                          <w:marRight w:val="0"/>
                                          <w:marTop w:val="0"/>
                                          <w:marBottom w:val="0"/>
                                          <w:divBdr>
                                            <w:top w:val="none" w:sz="0" w:space="0" w:color="auto"/>
                                            <w:left w:val="none" w:sz="0" w:space="0" w:color="auto"/>
                                            <w:bottom w:val="none" w:sz="0" w:space="0" w:color="auto"/>
                                            <w:right w:val="none" w:sz="0" w:space="0" w:color="auto"/>
                                          </w:divBdr>
                                          <w:divsChild>
                                            <w:div w:id="2132281763">
                                              <w:marLeft w:val="0"/>
                                              <w:marRight w:val="0"/>
                                              <w:marTop w:val="0"/>
                                              <w:marBottom w:val="0"/>
                                              <w:divBdr>
                                                <w:top w:val="none" w:sz="0" w:space="0" w:color="auto"/>
                                                <w:left w:val="none" w:sz="0" w:space="0" w:color="auto"/>
                                                <w:bottom w:val="none" w:sz="0" w:space="0" w:color="auto"/>
                                                <w:right w:val="none" w:sz="0" w:space="0" w:color="auto"/>
                                              </w:divBdr>
                                              <w:divsChild>
                                                <w:div w:id="1423258574">
                                                  <w:marLeft w:val="0"/>
                                                  <w:marRight w:val="0"/>
                                                  <w:marTop w:val="0"/>
                                                  <w:marBottom w:val="0"/>
                                                  <w:divBdr>
                                                    <w:top w:val="none" w:sz="0" w:space="0" w:color="auto"/>
                                                    <w:left w:val="none" w:sz="0" w:space="0" w:color="auto"/>
                                                    <w:bottom w:val="none" w:sz="0" w:space="0" w:color="auto"/>
                                                    <w:right w:val="none" w:sz="0" w:space="0" w:color="auto"/>
                                                  </w:divBdr>
                                                  <w:divsChild>
                                                    <w:div w:id="798689630">
                                                      <w:marLeft w:val="0"/>
                                                      <w:marRight w:val="0"/>
                                                      <w:marTop w:val="0"/>
                                                      <w:marBottom w:val="0"/>
                                                      <w:divBdr>
                                                        <w:top w:val="none" w:sz="0" w:space="0" w:color="auto"/>
                                                        <w:left w:val="none" w:sz="0" w:space="0" w:color="auto"/>
                                                        <w:bottom w:val="none" w:sz="0" w:space="0" w:color="auto"/>
                                                        <w:right w:val="none" w:sz="0" w:space="0" w:color="auto"/>
                                                      </w:divBdr>
                                                      <w:divsChild>
                                                        <w:div w:id="846678659">
                                                          <w:marLeft w:val="0"/>
                                                          <w:marRight w:val="0"/>
                                                          <w:marTop w:val="520"/>
                                                          <w:marBottom w:val="520"/>
                                                          <w:divBdr>
                                                            <w:top w:val="none" w:sz="0" w:space="0" w:color="auto"/>
                                                            <w:left w:val="none" w:sz="0" w:space="0" w:color="auto"/>
                                                            <w:bottom w:val="none" w:sz="0" w:space="0" w:color="auto"/>
                                                            <w:right w:val="none" w:sz="0" w:space="0" w:color="auto"/>
                                                          </w:divBdr>
                                                          <w:divsChild>
                                                            <w:div w:id="1659580224">
                                                              <w:marLeft w:val="0"/>
                                                              <w:marRight w:val="0"/>
                                                              <w:marTop w:val="0"/>
                                                              <w:marBottom w:val="0"/>
                                                              <w:divBdr>
                                                                <w:top w:val="none" w:sz="0" w:space="0" w:color="auto"/>
                                                                <w:left w:val="none" w:sz="0" w:space="0" w:color="auto"/>
                                                                <w:bottom w:val="none" w:sz="0" w:space="0" w:color="auto"/>
                                                                <w:right w:val="none" w:sz="0" w:space="0" w:color="auto"/>
                                                              </w:divBdr>
                                                              <w:divsChild>
                                                                <w:div w:id="2053529139">
                                                                  <w:marLeft w:val="0"/>
                                                                  <w:marRight w:val="0"/>
                                                                  <w:marTop w:val="0"/>
                                                                  <w:marBottom w:val="0"/>
                                                                  <w:divBdr>
                                                                    <w:top w:val="none" w:sz="0" w:space="0" w:color="auto"/>
                                                                    <w:left w:val="none" w:sz="0" w:space="0" w:color="auto"/>
                                                                    <w:bottom w:val="none" w:sz="0" w:space="0" w:color="auto"/>
                                                                    <w:right w:val="none" w:sz="0" w:space="0" w:color="auto"/>
                                                                  </w:divBdr>
                                                                  <w:divsChild>
                                                                    <w:div w:id="2110732629">
                                                                      <w:marLeft w:val="0"/>
                                                                      <w:marRight w:val="0"/>
                                                                      <w:marTop w:val="0"/>
                                                                      <w:marBottom w:val="0"/>
                                                                      <w:divBdr>
                                                                        <w:top w:val="none" w:sz="0" w:space="0" w:color="auto"/>
                                                                        <w:left w:val="none" w:sz="0" w:space="0" w:color="auto"/>
                                                                        <w:bottom w:val="none" w:sz="0" w:space="0" w:color="auto"/>
                                                                        <w:right w:val="none" w:sz="0" w:space="0" w:color="auto"/>
                                                                      </w:divBdr>
                                                                      <w:divsChild>
                                                                        <w:div w:id="435365387">
                                                                          <w:marLeft w:val="0"/>
                                                                          <w:marRight w:val="0"/>
                                                                          <w:marTop w:val="0"/>
                                                                          <w:marBottom w:val="434"/>
                                                                          <w:divBdr>
                                                                            <w:top w:val="dotted" w:sz="6" w:space="13" w:color="CCBB99"/>
                                                                            <w:left w:val="dotted" w:sz="6" w:space="17" w:color="CCBB99"/>
                                                                            <w:bottom w:val="dotted" w:sz="6" w:space="13" w:color="CCBB99"/>
                                                                            <w:right w:val="dotted" w:sz="6" w:space="17" w:color="CCBB99"/>
                                                                          </w:divBdr>
                                                                          <w:divsChild>
                                                                            <w:div w:id="1998608367">
                                                                              <w:marLeft w:val="0"/>
                                                                              <w:marRight w:val="0"/>
                                                                              <w:marTop w:val="0"/>
                                                                              <w:marBottom w:val="0"/>
                                                                              <w:divBdr>
                                                                                <w:top w:val="none" w:sz="0" w:space="0" w:color="auto"/>
                                                                                <w:left w:val="none" w:sz="0" w:space="0" w:color="auto"/>
                                                                                <w:bottom w:val="none" w:sz="0" w:space="0" w:color="auto"/>
                                                                                <w:right w:val="none" w:sz="0" w:space="0" w:color="auto"/>
                                                                              </w:divBdr>
                                                                              <w:divsChild>
                                                                                <w:div w:id="2119056845">
                                                                                  <w:marLeft w:val="0"/>
                                                                                  <w:marRight w:val="0"/>
                                                                                  <w:marTop w:val="0"/>
                                                                                  <w:marBottom w:val="0"/>
                                                                                  <w:divBdr>
                                                                                    <w:top w:val="none" w:sz="0" w:space="0" w:color="auto"/>
                                                                                    <w:left w:val="none" w:sz="0" w:space="0" w:color="auto"/>
                                                                                    <w:bottom w:val="none" w:sz="0" w:space="0" w:color="auto"/>
                                                                                    <w:right w:val="none" w:sz="0" w:space="0" w:color="auto"/>
                                                                                  </w:divBdr>
                                                                                  <w:divsChild>
                                                                                    <w:div w:id="1501847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15713027">
      <w:bodyDiv w:val="1"/>
      <w:marLeft w:val="0"/>
      <w:marRight w:val="0"/>
      <w:marTop w:val="52"/>
      <w:marBottom w:val="52"/>
      <w:divBdr>
        <w:top w:val="none" w:sz="0" w:space="0" w:color="auto"/>
        <w:left w:val="none" w:sz="0" w:space="0" w:color="auto"/>
        <w:bottom w:val="none" w:sz="0" w:space="0" w:color="auto"/>
        <w:right w:val="none" w:sz="0" w:space="0" w:color="auto"/>
      </w:divBdr>
      <w:divsChild>
        <w:div w:id="849222249">
          <w:marLeft w:val="0"/>
          <w:marRight w:val="0"/>
          <w:marTop w:val="0"/>
          <w:marBottom w:val="0"/>
          <w:divBdr>
            <w:top w:val="none" w:sz="0" w:space="0" w:color="auto"/>
            <w:left w:val="none" w:sz="0" w:space="0" w:color="auto"/>
            <w:bottom w:val="none" w:sz="0" w:space="0" w:color="auto"/>
            <w:right w:val="none" w:sz="0" w:space="0" w:color="auto"/>
          </w:divBdr>
          <w:divsChild>
            <w:div w:id="247351422">
              <w:marLeft w:val="0"/>
              <w:marRight w:val="0"/>
              <w:marTop w:val="0"/>
              <w:marBottom w:val="0"/>
              <w:divBdr>
                <w:top w:val="none" w:sz="0" w:space="0" w:color="auto"/>
                <w:left w:val="none" w:sz="0" w:space="0" w:color="auto"/>
                <w:bottom w:val="none" w:sz="0" w:space="0" w:color="auto"/>
                <w:right w:val="none" w:sz="0" w:space="0" w:color="auto"/>
              </w:divBdr>
              <w:divsChild>
                <w:div w:id="136456579">
                  <w:marLeft w:val="0"/>
                  <w:marRight w:val="0"/>
                  <w:marTop w:val="0"/>
                  <w:marBottom w:val="0"/>
                  <w:divBdr>
                    <w:top w:val="none" w:sz="0" w:space="0" w:color="auto"/>
                    <w:left w:val="none" w:sz="0" w:space="0" w:color="auto"/>
                    <w:bottom w:val="none" w:sz="0" w:space="0" w:color="auto"/>
                    <w:right w:val="none" w:sz="0" w:space="0" w:color="auto"/>
                  </w:divBdr>
                  <w:divsChild>
                    <w:div w:id="2097895614">
                      <w:marLeft w:val="0"/>
                      <w:marRight w:val="0"/>
                      <w:marTop w:val="0"/>
                      <w:marBottom w:val="0"/>
                      <w:divBdr>
                        <w:top w:val="none" w:sz="0" w:space="0" w:color="auto"/>
                        <w:left w:val="none" w:sz="0" w:space="0" w:color="auto"/>
                        <w:bottom w:val="none" w:sz="0" w:space="0" w:color="auto"/>
                        <w:right w:val="none" w:sz="0" w:space="0" w:color="auto"/>
                      </w:divBdr>
                      <w:divsChild>
                        <w:div w:id="602617309">
                          <w:marLeft w:val="3001"/>
                          <w:marRight w:val="4407"/>
                          <w:marTop w:val="0"/>
                          <w:marBottom w:val="0"/>
                          <w:divBdr>
                            <w:top w:val="none" w:sz="0" w:space="0" w:color="auto"/>
                            <w:left w:val="single" w:sz="6" w:space="0" w:color="D3E1F9"/>
                            <w:bottom w:val="none" w:sz="0" w:space="0" w:color="auto"/>
                            <w:right w:val="none" w:sz="0" w:space="0" w:color="auto"/>
                          </w:divBdr>
                          <w:divsChild>
                            <w:div w:id="1991714109">
                              <w:marLeft w:val="0"/>
                              <w:marRight w:val="0"/>
                              <w:marTop w:val="0"/>
                              <w:marBottom w:val="0"/>
                              <w:divBdr>
                                <w:top w:val="none" w:sz="0" w:space="0" w:color="auto"/>
                                <w:left w:val="none" w:sz="0" w:space="0" w:color="auto"/>
                                <w:bottom w:val="none" w:sz="0" w:space="0" w:color="auto"/>
                                <w:right w:val="none" w:sz="0" w:space="0" w:color="auto"/>
                              </w:divBdr>
                              <w:divsChild>
                                <w:div w:id="683827256">
                                  <w:marLeft w:val="0"/>
                                  <w:marRight w:val="0"/>
                                  <w:marTop w:val="0"/>
                                  <w:marBottom w:val="0"/>
                                  <w:divBdr>
                                    <w:top w:val="none" w:sz="0" w:space="0" w:color="auto"/>
                                    <w:left w:val="none" w:sz="0" w:space="0" w:color="auto"/>
                                    <w:bottom w:val="none" w:sz="0" w:space="0" w:color="auto"/>
                                    <w:right w:val="none" w:sz="0" w:space="0" w:color="auto"/>
                                  </w:divBdr>
                                  <w:divsChild>
                                    <w:div w:id="730151821">
                                      <w:marLeft w:val="0"/>
                                      <w:marRight w:val="0"/>
                                      <w:marTop w:val="0"/>
                                      <w:marBottom w:val="0"/>
                                      <w:divBdr>
                                        <w:top w:val="none" w:sz="0" w:space="0" w:color="auto"/>
                                        <w:left w:val="none" w:sz="0" w:space="0" w:color="auto"/>
                                        <w:bottom w:val="none" w:sz="0" w:space="0" w:color="auto"/>
                                        <w:right w:val="none" w:sz="0" w:space="0" w:color="auto"/>
                                      </w:divBdr>
                                      <w:divsChild>
                                        <w:div w:id="1431468625">
                                          <w:marLeft w:val="0"/>
                                          <w:marRight w:val="0"/>
                                          <w:marTop w:val="0"/>
                                          <w:marBottom w:val="0"/>
                                          <w:divBdr>
                                            <w:top w:val="none" w:sz="0" w:space="0" w:color="auto"/>
                                            <w:left w:val="none" w:sz="0" w:space="0" w:color="auto"/>
                                            <w:bottom w:val="none" w:sz="0" w:space="0" w:color="auto"/>
                                            <w:right w:val="none" w:sz="0" w:space="0" w:color="auto"/>
                                          </w:divBdr>
                                          <w:divsChild>
                                            <w:div w:id="1826967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76968074">
      <w:bodyDiv w:val="1"/>
      <w:marLeft w:val="0"/>
      <w:marRight w:val="0"/>
      <w:marTop w:val="0"/>
      <w:marBottom w:val="0"/>
      <w:divBdr>
        <w:top w:val="none" w:sz="0" w:space="0" w:color="auto"/>
        <w:left w:val="none" w:sz="0" w:space="0" w:color="auto"/>
        <w:bottom w:val="none" w:sz="0" w:space="0" w:color="auto"/>
        <w:right w:val="none" w:sz="0" w:space="0" w:color="auto"/>
      </w:divBdr>
      <w:divsChild>
        <w:div w:id="555699170">
          <w:marLeft w:val="0"/>
          <w:marRight w:val="0"/>
          <w:marTop w:val="0"/>
          <w:marBottom w:val="0"/>
          <w:divBdr>
            <w:top w:val="none" w:sz="0" w:space="0" w:color="auto"/>
            <w:left w:val="none" w:sz="0" w:space="0" w:color="auto"/>
            <w:bottom w:val="none" w:sz="0" w:space="0" w:color="auto"/>
            <w:right w:val="none" w:sz="0" w:space="0" w:color="auto"/>
          </w:divBdr>
          <w:divsChild>
            <w:div w:id="96340350">
              <w:marLeft w:val="0"/>
              <w:marRight w:val="0"/>
              <w:marTop w:val="0"/>
              <w:marBottom w:val="0"/>
              <w:divBdr>
                <w:top w:val="none" w:sz="0" w:space="0" w:color="auto"/>
                <w:left w:val="none" w:sz="0" w:space="0" w:color="auto"/>
                <w:bottom w:val="none" w:sz="0" w:space="0" w:color="auto"/>
                <w:right w:val="none" w:sz="0" w:space="0" w:color="auto"/>
              </w:divBdr>
              <w:divsChild>
                <w:div w:id="153112031">
                  <w:marLeft w:val="0"/>
                  <w:marRight w:val="0"/>
                  <w:marTop w:val="0"/>
                  <w:marBottom w:val="0"/>
                  <w:divBdr>
                    <w:top w:val="none" w:sz="0" w:space="0" w:color="auto"/>
                    <w:left w:val="none" w:sz="0" w:space="0" w:color="auto"/>
                    <w:bottom w:val="none" w:sz="0" w:space="0" w:color="auto"/>
                    <w:right w:val="none" w:sz="0" w:space="0" w:color="auto"/>
                  </w:divBdr>
                  <w:divsChild>
                    <w:div w:id="1129009988">
                      <w:marLeft w:val="0"/>
                      <w:marRight w:val="0"/>
                      <w:marTop w:val="0"/>
                      <w:marBottom w:val="0"/>
                      <w:divBdr>
                        <w:top w:val="none" w:sz="0" w:space="0" w:color="auto"/>
                        <w:left w:val="none" w:sz="0" w:space="0" w:color="auto"/>
                        <w:bottom w:val="none" w:sz="0" w:space="0" w:color="auto"/>
                        <w:right w:val="none" w:sz="0" w:space="0" w:color="auto"/>
                      </w:divBdr>
                      <w:divsChild>
                        <w:div w:id="1456681756">
                          <w:marLeft w:val="0"/>
                          <w:marRight w:val="0"/>
                          <w:marTop w:val="0"/>
                          <w:marBottom w:val="0"/>
                          <w:divBdr>
                            <w:top w:val="none" w:sz="0" w:space="0" w:color="auto"/>
                            <w:left w:val="none" w:sz="0" w:space="0" w:color="auto"/>
                            <w:bottom w:val="none" w:sz="0" w:space="0" w:color="auto"/>
                            <w:right w:val="none" w:sz="0" w:space="0" w:color="auto"/>
                          </w:divBdr>
                          <w:divsChild>
                            <w:div w:id="648292357">
                              <w:marLeft w:val="0"/>
                              <w:marRight w:val="0"/>
                              <w:marTop w:val="0"/>
                              <w:marBottom w:val="0"/>
                              <w:divBdr>
                                <w:top w:val="none" w:sz="0" w:space="0" w:color="auto"/>
                                <w:left w:val="none" w:sz="0" w:space="0" w:color="auto"/>
                                <w:bottom w:val="none" w:sz="0" w:space="0" w:color="auto"/>
                                <w:right w:val="none" w:sz="0" w:space="0" w:color="auto"/>
                              </w:divBdr>
                              <w:divsChild>
                                <w:div w:id="1289117747">
                                  <w:marLeft w:val="0"/>
                                  <w:marRight w:val="0"/>
                                  <w:marTop w:val="0"/>
                                  <w:marBottom w:val="0"/>
                                  <w:divBdr>
                                    <w:top w:val="none" w:sz="0" w:space="0" w:color="auto"/>
                                    <w:left w:val="none" w:sz="0" w:space="0" w:color="auto"/>
                                    <w:bottom w:val="none" w:sz="0" w:space="0" w:color="auto"/>
                                    <w:right w:val="none" w:sz="0" w:space="0" w:color="auto"/>
                                  </w:divBdr>
                                  <w:divsChild>
                                    <w:div w:id="380714260">
                                      <w:marLeft w:val="0"/>
                                      <w:marRight w:val="0"/>
                                      <w:marTop w:val="0"/>
                                      <w:marBottom w:val="0"/>
                                      <w:divBdr>
                                        <w:top w:val="none" w:sz="0" w:space="0" w:color="auto"/>
                                        <w:left w:val="none" w:sz="0" w:space="0" w:color="auto"/>
                                        <w:bottom w:val="none" w:sz="0" w:space="0" w:color="auto"/>
                                        <w:right w:val="none" w:sz="0" w:space="0" w:color="auto"/>
                                      </w:divBdr>
                                      <w:divsChild>
                                        <w:div w:id="821308633">
                                          <w:marLeft w:val="0"/>
                                          <w:marRight w:val="0"/>
                                          <w:marTop w:val="0"/>
                                          <w:marBottom w:val="0"/>
                                          <w:divBdr>
                                            <w:top w:val="none" w:sz="0" w:space="0" w:color="auto"/>
                                            <w:left w:val="none" w:sz="0" w:space="0" w:color="auto"/>
                                            <w:bottom w:val="none" w:sz="0" w:space="0" w:color="auto"/>
                                            <w:right w:val="none" w:sz="0" w:space="0" w:color="auto"/>
                                          </w:divBdr>
                                          <w:divsChild>
                                            <w:div w:id="1516993996">
                                              <w:marLeft w:val="0"/>
                                              <w:marRight w:val="0"/>
                                              <w:marTop w:val="0"/>
                                              <w:marBottom w:val="0"/>
                                              <w:divBdr>
                                                <w:top w:val="none" w:sz="0" w:space="0" w:color="auto"/>
                                                <w:left w:val="none" w:sz="0" w:space="0" w:color="auto"/>
                                                <w:bottom w:val="none" w:sz="0" w:space="0" w:color="auto"/>
                                                <w:right w:val="none" w:sz="0" w:space="0" w:color="auto"/>
                                              </w:divBdr>
                                              <w:divsChild>
                                                <w:div w:id="206528961">
                                                  <w:marLeft w:val="0"/>
                                                  <w:marRight w:val="0"/>
                                                  <w:marTop w:val="0"/>
                                                  <w:marBottom w:val="0"/>
                                                  <w:divBdr>
                                                    <w:top w:val="none" w:sz="0" w:space="0" w:color="auto"/>
                                                    <w:left w:val="none" w:sz="0" w:space="0" w:color="auto"/>
                                                    <w:bottom w:val="none" w:sz="0" w:space="0" w:color="auto"/>
                                                    <w:right w:val="none" w:sz="0" w:space="0" w:color="auto"/>
                                                  </w:divBdr>
                                                  <w:divsChild>
                                                    <w:div w:id="749500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95488159">
      <w:bodyDiv w:val="1"/>
      <w:marLeft w:val="0"/>
      <w:marRight w:val="0"/>
      <w:marTop w:val="0"/>
      <w:marBottom w:val="0"/>
      <w:divBdr>
        <w:top w:val="none" w:sz="0" w:space="0" w:color="auto"/>
        <w:left w:val="none" w:sz="0" w:space="0" w:color="auto"/>
        <w:bottom w:val="none" w:sz="0" w:space="0" w:color="auto"/>
        <w:right w:val="none" w:sz="0" w:space="0" w:color="auto"/>
      </w:divBdr>
      <w:divsChild>
        <w:div w:id="131096578">
          <w:marLeft w:val="0"/>
          <w:marRight w:val="0"/>
          <w:marTop w:val="0"/>
          <w:marBottom w:val="0"/>
          <w:divBdr>
            <w:top w:val="none" w:sz="0" w:space="0" w:color="auto"/>
            <w:left w:val="none" w:sz="0" w:space="0" w:color="auto"/>
            <w:bottom w:val="none" w:sz="0" w:space="0" w:color="auto"/>
            <w:right w:val="none" w:sz="0" w:space="0" w:color="auto"/>
          </w:divBdr>
          <w:divsChild>
            <w:div w:id="841968581">
              <w:marLeft w:val="0"/>
              <w:marRight w:val="0"/>
              <w:marTop w:val="0"/>
              <w:marBottom w:val="0"/>
              <w:divBdr>
                <w:top w:val="none" w:sz="0" w:space="0" w:color="auto"/>
                <w:left w:val="none" w:sz="0" w:space="0" w:color="auto"/>
                <w:bottom w:val="none" w:sz="0" w:space="0" w:color="auto"/>
                <w:right w:val="none" w:sz="0" w:space="0" w:color="auto"/>
              </w:divBdr>
              <w:divsChild>
                <w:div w:id="1688368061">
                  <w:marLeft w:val="0"/>
                  <w:marRight w:val="0"/>
                  <w:marTop w:val="0"/>
                  <w:marBottom w:val="0"/>
                  <w:divBdr>
                    <w:top w:val="none" w:sz="0" w:space="0" w:color="auto"/>
                    <w:left w:val="none" w:sz="0" w:space="0" w:color="auto"/>
                    <w:bottom w:val="none" w:sz="0" w:space="0" w:color="auto"/>
                    <w:right w:val="none" w:sz="0" w:space="0" w:color="auto"/>
                  </w:divBdr>
                  <w:divsChild>
                    <w:div w:id="1631666453">
                      <w:marLeft w:val="0"/>
                      <w:marRight w:val="0"/>
                      <w:marTop w:val="0"/>
                      <w:marBottom w:val="0"/>
                      <w:divBdr>
                        <w:top w:val="none" w:sz="0" w:space="0" w:color="auto"/>
                        <w:left w:val="none" w:sz="0" w:space="0" w:color="auto"/>
                        <w:bottom w:val="none" w:sz="0" w:space="0" w:color="auto"/>
                        <w:right w:val="none" w:sz="0" w:space="0" w:color="auto"/>
                      </w:divBdr>
                      <w:divsChild>
                        <w:div w:id="6060610">
                          <w:marLeft w:val="0"/>
                          <w:marRight w:val="0"/>
                          <w:marTop w:val="0"/>
                          <w:marBottom w:val="0"/>
                          <w:divBdr>
                            <w:top w:val="none" w:sz="0" w:space="0" w:color="auto"/>
                            <w:left w:val="none" w:sz="0" w:space="0" w:color="auto"/>
                            <w:bottom w:val="none" w:sz="0" w:space="0" w:color="auto"/>
                            <w:right w:val="none" w:sz="0" w:space="0" w:color="auto"/>
                          </w:divBdr>
                          <w:divsChild>
                            <w:div w:id="1166435472">
                              <w:marLeft w:val="0"/>
                              <w:marRight w:val="0"/>
                              <w:marTop w:val="0"/>
                              <w:marBottom w:val="0"/>
                              <w:divBdr>
                                <w:top w:val="none" w:sz="0" w:space="0" w:color="auto"/>
                                <w:left w:val="none" w:sz="0" w:space="0" w:color="auto"/>
                                <w:bottom w:val="none" w:sz="0" w:space="0" w:color="auto"/>
                                <w:right w:val="none" w:sz="0" w:space="0" w:color="auto"/>
                              </w:divBdr>
                              <w:divsChild>
                                <w:div w:id="2019186699">
                                  <w:marLeft w:val="0"/>
                                  <w:marRight w:val="0"/>
                                  <w:marTop w:val="0"/>
                                  <w:marBottom w:val="0"/>
                                  <w:divBdr>
                                    <w:top w:val="none" w:sz="0" w:space="0" w:color="auto"/>
                                    <w:left w:val="none" w:sz="0" w:space="0" w:color="auto"/>
                                    <w:bottom w:val="none" w:sz="0" w:space="0" w:color="auto"/>
                                    <w:right w:val="none" w:sz="0" w:space="0" w:color="auto"/>
                                  </w:divBdr>
                                  <w:divsChild>
                                    <w:div w:id="72896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6761769">
      <w:bodyDiv w:val="1"/>
      <w:marLeft w:val="0"/>
      <w:marRight w:val="0"/>
      <w:marTop w:val="0"/>
      <w:marBottom w:val="0"/>
      <w:divBdr>
        <w:top w:val="none" w:sz="0" w:space="0" w:color="auto"/>
        <w:left w:val="none" w:sz="0" w:space="0" w:color="auto"/>
        <w:bottom w:val="none" w:sz="0" w:space="0" w:color="auto"/>
        <w:right w:val="none" w:sz="0" w:space="0" w:color="auto"/>
      </w:divBdr>
      <w:divsChild>
        <w:div w:id="1381519438">
          <w:marLeft w:val="0"/>
          <w:marRight w:val="0"/>
          <w:marTop w:val="0"/>
          <w:marBottom w:val="0"/>
          <w:divBdr>
            <w:top w:val="none" w:sz="0" w:space="0" w:color="auto"/>
            <w:left w:val="none" w:sz="0" w:space="0" w:color="auto"/>
            <w:bottom w:val="none" w:sz="0" w:space="0" w:color="auto"/>
            <w:right w:val="none" w:sz="0" w:space="0" w:color="auto"/>
          </w:divBdr>
          <w:divsChild>
            <w:div w:id="1222640932">
              <w:marLeft w:val="0"/>
              <w:marRight w:val="0"/>
              <w:marTop w:val="0"/>
              <w:marBottom w:val="0"/>
              <w:divBdr>
                <w:top w:val="none" w:sz="0" w:space="0" w:color="auto"/>
                <w:left w:val="none" w:sz="0" w:space="0" w:color="auto"/>
                <w:bottom w:val="none" w:sz="0" w:space="0" w:color="auto"/>
                <w:right w:val="none" w:sz="0" w:space="0" w:color="auto"/>
              </w:divBdr>
              <w:divsChild>
                <w:div w:id="877744649">
                  <w:marLeft w:val="0"/>
                  <w:marRight w:val="0"/>
                  <w:marTop w:val="0"/>
                  <w:marBottom w:val="0"/>
                  <w:divBdr>
                    <w:top w:val="none" w:sz="0" w:space="0" w:color="auto"/>
                    <w:left w:val="none" w:sz="0" w:space="0" w:color="auto"/>
                    <w:bottom w:val="none" w:sz="0" w:space="0" w:color="auto"/>
                    <w:right w:val="none" w:sz="0" w:space="0" w:color="auto"/>
                  </w:divBdr>
                  <w:divsChild>
                    <w:div w:id="2134519369">
                      <w:marLeft w:val="0"/>
                      <w:marRight w:val="0"/>
                      <w:marTop w:val="0"/>
                      <w:marBottom w:val="0"/>
                      <w:divBdr>
                        <w:top w:val="none" w:sz="0" w:space="0" w:color="auto"/>
                        <w:left w:val="none" w:sz="0" w:space="0" w:color="auto"/>
                        <w:bottom w:val="none" w:sz="0" w:space="0" w:color="auto"/>
                        <w:right w:val="none" w:sz="0" w:space="0" w:color="auto"/>
                      </w:divBdr>
                      <w:divsChild>
                        <w:div w:id="627322433">
                          <w:marLeft w:val="0"/>
                          <w:marRight w:val="0"/>
                          <w:marTop w:val="0"/>
                          <w:marBottom w:val="0"/>
                          <w:divBdr>
                            <w:top w:val="none" w:sz="0" w:space="0" w:color="auto"/>
                            <w:left w:val="none" w:sz="0" w:space="0" w:color="auto"/>
                            <w:bottom w:val="none" w:sz="0" w:space="0" w:color="auto"/>
                            <w:right w:val="none" w:sz="0" w:space="0" w:color="auto"/>
                          </w:divBdr>
                          <w:divsChild>
                            <w:div w:id="717750957">
                              <w:marLeft w:val="0"/>
                              <w:marRight w:val="0"/>
                              <w:marTop w:val="0"/>
                              <w:marBottom w:val="0"/>
                              <w:divBdr>
                                <w:top w:val="none" w:sz="0" w:space="0" w:color="auto"/>
                                <w:left w:val="none" w:sz="0" w:space="0" w:color="auto"/>
                                <w:bottom w:val="none" w:sz="0" w:space="0" w:color="auto"/>
                                <w:right w:val="none" w:sz="0" w:space="0" w:color="auto"/>
                              </w:divBdr>
                              <w:divsChild>
                                <w:div w:id="2111470191">
                                  <w:marLeft w:val="0"/>
                                  <w:marRight w:val="0"/>
                                  <w:marTop w:val="0"/>
                                  <w:marBottom w:val="0"/>
                                  <w:divBdr>
                                    <w:top w:val="none" w:sz="0" w:space="0" w:color="auto"/>
                                    <w:left w:val="none" w:sz="0" w:space="0" w:color="auto"/>
                                    <w:bottom w:val="none" w:sz="0" w:space="0" w:color="auto"/>
                                    <w:right w:val="none" w:sz="0" w:space="0" w:color="auto"/>
                                  </w:divBdr>
                                  <w:divsChild>
                                    <w:div w:id="790123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9865069">
      <w:bodyDiv w:val="1"/>
      <w:marLeft w:val="0"/>
      <w:marRight w:val="0"/>
      <w:marTop w:val="0"/>
      <w:marBottom w:val="0"/>
      <w:divBdr>
        <w:top w:val="none" w:sz="0" w:space="0" w:color="auto"/>
        <w:left w:val="none" w:sz="0" w:space="0" w:color="auto"/>
        <w:bottom w:val="none" w:sz="0" w:space="0" w:color="auto"/>
        <w:right w:val="none" w:sz="0" w:space="0" w:color="auto"/>
      </w:divBdr>
      <w:divsChild>
        <w:div w:id="745343596">
          <w:marLeft w:val="0"/>
          <w:marRight w:val="0"/>
          <w:marTop w:val="0"/>
          <w:marBottom w:val="0"/>
          <w:divBdr>
            <w:top w:val="none" w:sz="0" w:space="0" w:color="auto"/>
            <w:left w:val="none" w:sz="0" w:space="0" w:color="auto"/>
            <w:bottom w:val="none" w:sz="0" w:space="0" w:color="auto"/>
            <w:right w:val="none" w:sz="0" w:space="0" w:color="auto"/>
          </w:divBdr>
        </w:div>
      </w:divsChild>
    </w:div>
    <w:div w:id="1695691218">
      <w:bodyDiv w:val="1"/>
      <w:marLeft w:val="0"/>
      <w:marRight w:val="0"/>
      <w:marTop w:val="0"/>
      <w:marBottom w:val="0"/>
      <w:divBdr>
        <w:top w:val="none" w:sz="0" w:space="0" w:color="auto"/>
        <w:left w:val="none" w:sz="0" w:space="0" w:color="auto"/>
        <w:bottom w:val="none" w:sz="0" w:space="0" w:color="auto"/>
        <w:right w:val="none" w:sz="0" w:space="0" w:color="auto"/>
      </w:divBdr>
      <w:divsChild>
        <w:div w:id="112289945">
          <w:marLeft w:val="0"/>
          <w:marRight w:val="0"/>
          <w:marTop w:val="0"/>
          <w:marBottom w:val="0"/>
          <w:divBdr>
            <w:top w:val="none" w:sz="0" w:space="0" w:color="auto"/>
            <w:left w:val="none" w:sz="0" w:space="0" w:color="auto"/>
            <w:bottom w:val="none" w:sz="0" w:space="0" w:color="auto"/>
            <w:right w:val="none" w:sz="0" w:space="0" w:color="auto"/>
          </w:divBdr>
          <w:divsChild>
            <w:div w:id="252905045">
              <w:marLeft w:val="0"/>
              <w:marRight w:val="0"/>
              <w:marTop w:val="0"/>
              <w:marBottom w:val="0"/>
              <w:divBdr>
                <w:top w:val="none" w:sz="0" w:space="0" w:color="auto"/>
                <w:left w:val="none" w:sz="0" w:space="0" w:color="auto"/>
                <w:bottom w:val="none" w:sz="0" w:space="0" w:color="auto"/>
                <w:right w:val="none" w:sz="0" w:space="0" w:color="auto"/>
              </w:divBdr>
              <w:divsChild>
                <w:div w:id="234172757">
                  <w:marLeft w:val="0"/>
                  <w:marRight w:val="0"/>
                  <w:marTop w:val="0"/>
                  <w:marBottom w:val="0"/>
                  <w:divBdr>
                    <w:top w:val="none" w:sz="0" w:space="0" w:color="auto"/>
                    <w:left w:val="none" w:sz="0" w:space="0" w:color="auto"/>
                    <w:bottom w:val="none" w:sz="0" w:space="0" w:color="auto"/>
                    <w:right w:val="none" w:sz="0" w:space="0" w:color="auto"/>
                  </w:divBdr>
                  <w:divsChild>
                    <w:div w:id="1722751248">
                      <w:marLeft w:val="0"/>
                      <w:marRight w:val="0"/>
                      <w:marTop w:val="0"/>
                      <w:marBottom w:val="0"/>
                      <w:divBdr>
                        <w:top w:val="none" w:sz="0" w:space="0" w:color="auto"/>
                        <w:left w:val="none" w:sz="0" w:space="0" w:color="auto"/>
                        <w:bottom w:val="none" w:sz="0" w:space="0" w:color="auto"/>
                        <w:right w:val="none" w:sz="0" w:space="0" w:color="auto"/>
                      </w:divBdr>
                      <w:divsChild>
                        <w:div w:id="1111702158">
                          <w:marLeft w:val="0"/>
                          <w:marRight w:val="0"/>
                          <w:marTop w:val="0"/>
                          <w:marBottom w:val="0"/>
                          <w:divBdr>
                            <w:top w:val="none" w:sz="0" w:space="0" w:color="auto"/>
                            <w:left w:val="none" w:sz="0" w:space="0" w:color="auto"/>
                            <w:bottom w:val="none" w:sz="0" w:space="0" w:color="auto"/>
                            <w:right w:val="none" w:sz="0" w:space="0" w:color="auto"/>
                          </w:divBdr>
                          <w:divsChild>
                            <w:div w:id="420181919">
                              <w:marLeft w:val="0"/>
                              <w:marRight w:val="0"/>
                              <w:marTop w:val="0"/>
                              <w:marBottom w:val="0"/>
                              <w:divBdr>
                                <w:top w:val="none" w:sz="0" w:space="0" w:color="auto"/>
                                <w:left w:val="none" w:sz="0" w:space="0" w:color="auto"/>
                                <w:bottom w:val="none" w:sz="0" w:space="0" w:color="auto"/>
                                <w:right w:val="none" w:sz="0" w:space="0" w:color="auto"/>
                              </w:divBdr>
                              <w:divsChild>
                                <w:div w:id="1195580952">
                                  <w:marLeft w:val="0"/>
                                  <w:marRight w:val="0"/>
                                  <w:marTop w:val="0"/>
                                  <w:marBottom w:val="0"/>
                                  <w:divBdr>
                                    <w:top w:val="none" w:sz="0" w:space="0" w:color="auto"/>
                                    <w:left w:val="none" w:sz="0" w:space="0" w:color="auto"/>
                                    <w:bottom w:val="none" w:sz="0" w:space="0" w:color="auto"/>
                                    <w:right w:val="none" w:sz="0" w:space="0" w:color="auto"/>
                                  </w:divBdr>
                                  <w:divsChild>
                                    <w:div w:id="363677122">
                                      <w:marLeft w:val="0"/>
                                      <w:marRight w:val="0"/>
                                      <w:marTop w:val="0"/>
                                      <w:marBottom w:val="0"/>
                                      <w:divBdr>
                                        <w:top w:val="none" w:sz="0" w:space="0" w:color="auto"/>
                                        <w:left w:val="none" w:sz="0" w:space="0" w:color="auto"/>
                                        <w:bottom w:val="none" w:sz="0" w:space="0" w:color="auto"/>
                                        <w:right w:val="none" w:sz="0" w:space="0" w:color="auto"/>
                                      </w:divBdr>
                                      <w:divsChild>
                                        <w:div w:id="1860967163">
                                          <w:marLeft w:val="0"/>
                                          <w:marRight w:val="0"/>
                                          <w:marTop w:val="0"/>
                                          <w:marBottom w:val="0"/>
                                          <w:divBdr>
                                            <w:top w:val="none" w:sz="0" w:space="0" w:color="auto"/>
                                            <w:left w:val="none" w:sz="0" w:space="0" w:color="auto"/>
                                            <w:bottom w:val="none" w:sz="0" w:space="0" w:color="auto"/>
                                            <w:right w:val="none" w:sz="0" w:space="0" w:color="auto"/>
                                          </w:divBdr>
                                          <w:divsChild>
                                            <w:div w:id="1263682668">
                                              <w:marLeft w:val="0"/>
                                              <w:marRight w:val="0"/>
                                              <w:marTop w:val="0"/>
                                              <w:marBottom w:val="0"/>
                                              <w:divBdr>
                                                <w:top w:val="none" w:sz="0" w:space="0" w:color="auto"/>
                                                <w:left w:val="none" w:sz="0" w:space="0" w:color="auto"/>
                                                <w:bottom w:val="none" w:sz="0" w:space="0" w:color="auto"/>
                                                <w:right w:val="none" w:sz="0" w:space="0" w:color="auto"/>
                                              </w:divBdr>
                                              <w:divsChild>
                                                <w:div w:id="703486857">
                                                  <w:marLeft w:val="0"/>
                                                  <w:marRight w:val="0"/>
                                                  <w:marTop w:val="0"/>
                                                  <w:marBottom w:val="0"/>
                                                  <w:divBdr>
                                                    <w:top w:val="none" w:sz="0" w:space="0" w:color="auto"/>
                                                    <w:left w:val="none" w:sz="0" w:space="0" w:color="auto"/>
                                                    <w:bottom w:val="none" w:sz="0" w:space="0" w:color="auto"/>
                                                    <w:right w:val="none" w:sz="0" w:space="0" w:color="auto"/>
                                                  </w:divBdr>
                                                  <w:divsChild>
                                                    <w:div w:id="928319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03575515">
      <w:bodyDiv w:val="1"/>
      <w:marLeft w:val="0"/>
      <w:marRight w:val="0"/>
      <w:marTop w:val="0"/>
      <w:marBottom w:val="0"/>
      <w:divBdr>
        <w:top w:val="none" w:sz="0" w:space="0" w:color="auto"/>
        <w:left w:val="none" w:sz="0" w:space="0" w:color="auto"/>
        <w:bottom w:val="none" w:sz="0" w:space="0" w:color="auto"/>
        <w:right w:val="none" w:sz="0" w:space="0" w:color="auto"/>
      </w:divBdr>
      <w:divsChild>
        <w:div w:id="1273708454">
          <w:marLeft w:val="0"/>
          <w:marRight w:val="0"/>
          <w:marTop w:val="0"/>
          <w:marBottom w:val="0"/>
          <w:divBdr>
            <w:top w:val="none" w:sz="0" w:space="0" w:color="auto"/>
            <w:left w:val="none" w:sz="0" w:space="0" w:color="auto"/>
            <w:bottom w:val="none" w:sz="0" w:space="0" w:color="auto"/>
            <w:right w:val="none" w:sz="0" w:space="0" w:color="auto"/>
          </w:divBdr>
          <w:divsChild>
            <w:div w:id="1595287433">
              <w:marLeft w:val="0"/>
              <w:marRight w:val="0"/>
              <w:marTop w:val="0"/>
              <w:marBottom w:val="0"/>
              <w:divBdr>
                <w:top w:val="none" w:sz="0" w:space="0" w:color="auto"/>
                <w:left w:val="none" w:sz="0" w:space="0" w:color="auto"/>
                <w:bottom w:val="none" w:sz="0" w:space="0" w:color="auto"/>
                <w:right w:val="none" w:sz="0" w:space="0" w:color="auto"/>
              </w:divBdr>
              <w:divsChild>
                <w:div w:id="1470127667">
                  <w:marLeft w:val="0"/>
                  <w:marRight w:val="0"/>
                  <w:marTop w:val="0"/>
                  <w:marBottom w:val="0"/>
                  <w:divBdr>
                    <w:top w:val="none" w:sz="0" w:space="0" w:color="auto"/>
                    <w:left w:val="none" w:sz="0" w:space="0" w:color="auto"/>
                    <w:bottom w:val="none" w:sz="0" w:space="0" w:color="auto"/>
                    <w:right w:val="none" w:sz="0" w:space="0" w:color="auto"/>
                  </w:divBdr>
                  <w:divsChild>
                    <w:div w:id="1516457785">
                      <w:marLeft w:val="0"/>
                      <w:marRight w:val="0"/>
                      <w:marTop w:val="0"/>
                      <w:marBottom w:val="0"/>
                      <w:divBdr>
                        <w:top w:val="none" w:sz="0" w:space="0" w:color="auto"/>
                        <w:left w:val="none" w:sz="0" w:space="0" w:color="auto"/>
                        <w:bottom w:val="none" w:sz="0" w:space="0" w:color="auto"/>
                        <w:right w:val="none" w:sz="0" w:space="0" w:color="auto"/>
                      </w:divBdr>
                      <w:divsChild>
                        <w:div w:id="2049337093">
                          <w:marLeft w:val="0"/>
                          <w:marRight w:val="0"/>
                          <w:marTop w:val="0"/>
                          <w:marBottom w:val="0"/>
                          <w:divBdr>
                            <w:top w:val="none" w:sz="0" w:space="0" w:color="auto"/>
                            <w:left w:val="none" w:sz="0" w:space="0" w:color="auto"/>
                            <w:bottom w:val="none" w:sz="0" w:space="0" w:color="auto"/>
                            <w:right w:val="none" w:sz="0" w:space="0" w:color="auto"/>
                          </w:divBdr>
                          <w:divsChild>
                            <w:div w:id="1511484914">
                              <w:marLeft w:val="0"/>
                              <w:marRight w:val="0"/>
                              <w:marTop w:val="0"/>
                              <w:marBottom w:val="0"/>
                              <w:divBdr>
                                <w:top w:val="none" w:sz="0" w:space="0" w:color="auto"/>
                                <w:left w:val="none" w:sz="0" w:space="0" w:color="auto"/>
                                <w:bottom w:val="none" w:sz="0" w:space="0" w:color="auto"/>
                                <w:right w:val="none" w:sz="0" w:space="0" w:color="auto"/>
                              </w:divBdr>
                              <w:divsChild>
                                <w:div w:id="1499733960">
                                  <w:marLeft w:val="0"/>
                                  <w:marRight w:val="0"/>
                                  <w:marTop w:val="0"/>
                                  <w:marBottom w:val="0"/>
                                  <w:divBdr>
                                    <w:top w:val="none" w:sz="0" w:space="0" w:color="auto"/>
                                    <w:left w:val="none" w:sz="0" w:space="0" w:color="auto"/>
                                    <w:bottom w:val="none" w:sz="0" w:space="0" w:color="auto"/>
                                    <w:right w:val="none" w:sz="0" w:space="0" w:color="auto"/>
                                  </w:divBdr>
                                  <w:divsChild>
                                    <w:div w:id="81879639">
                                      <w:marLeft w:val="0"/>
                                      <w:marRight w:val="0"/>
                                      <w:marTop w:val="0"/>
                                      <w:marBottom w:val="0"/>
                                      <w:divBdr>
                                        <w:top w:val="none" w:sz="0" w:space="0" w:color="auto"/>
                                        <w:left w:val="none" w:sz="0" w:space="0" w:color="auto"/>
                                        <w:bottom w:val="none" w:sz="0" w:space="0" w:color="auto"/>
                                        <w:right w:val="none" w:sz="0" w:space="0" w:color="auto"/>
                                      </w:divBdr>
                                      <w:divsChild>
                                        <w:div w:id="778841078">
                                          <w:marLeft w:val="0"/>
                                          <w:marRight w:val="0"/>
                                          <w:marTop w:val="0"/>
                                          <w:marBottom w:val="0"/>
                                          <w:divBdr>
                                            <w:top w:val="none" w:sz="0" w:space="0" w:color="auto"/>
                                            <w:left w:val="none" w:sz="0" w:space="0" w:color="auto"/>
                                            <w:bottom w:val="none" w:sz="0" w:space="0" w:color="auto"/>
                                            <w:right w:val="none" w:sz="0" w:space="0" w:color="auto"/>
                                          </w:divBdr>
                                          <w:divsChild>
                                            <w:div w:id="1876843664">
                                              <w:marLeft w:val="0"/>
                                              <w:marRight w:val="0"/>
                                              <w:marTop w:val="0"/>
                                              <w:marBottom w:val="0"/>
                                              <w:divBdr>
                                                <w:top w:val="none" w:sz="0" w:space="0" w:color="auto"/>
                                                <w:left w:val="none" w:sz="0" w:space="0" w:color="auto"/>
                                                <w:bottom w:val="none" w:sz="0" w:space="0" w:color="auto"/>
                                                <w:right w:val="none" w:sz="0" w:space="0" w:color="auto"/>
                                              </w:divBdr>
                                              <w:divsChild>
                                                <w:div w:id="885406470">
                                                  <w:marLeft w:val="0"/>
                                                  <w:marRight w:val="0"/>
                                                  <w:marTop w:val="0"/>
                                                  <w:marBottom w:val="0"/>
                                                  <w:divBdr>
                                                    <w:top w:val="none" w:sz="0" w:space="0" w:color="auto"/>
                                                    <w:left w:val="none" w:sz="0" w:space="0" w:color="auto"/>
                                                    <w:bottom w:val="none" w:sz="0" w:space="0" w:color="auto"/>
                                                    <w:right w:val="none" w:sz="0" w:space="0" w:color="auto"/>
                                                  </w:divBdr>
                                                  <w:divsChild>
                                                    <w:div w:id="2060276907">
                                                      <w:marLeft w:val="0"/>
                                                      <w:marRight w:val="0"/>
                                                      <w:marTop w:val="0"/>
                                                      <w:marBottom w:val="0"/>
                                                      <w:divBdr>
                                                        <w:top w:val="none" w:sz="0" w:space="0" w:color="auto"/>
                                                        <w:left w:val="none" w:sz="0" w:space="0" w:color="auto"/>
                                                        <w:bottom w:val="none" w:sz="0" w:space="0" w:color="auto"/>
                                                        <w:right w:val="none" w:sz="0" w:space="0" w:color="auto"/>
                                                      </w:divBdr>
                                                      <w:divsChild>
                                                        <w:div w:id="912591265">
                                                          <w:marLeft w:val="0"/>
                                                          <w:marRight w:val="0"/>
                                                          <w:marTop w:val="520"/>
                                                          <w:marBottom w:val="520"/>
                                                          <w:divBdr>
                                                            <w:top w:val="none" w:sz="0" w:space="0" w:color="auto"/>
                                                            <w:left w:val="none" w:sz="0" w:space="0" w:color="auto"/>
                                                            <w:bottom w:val="none" w:sz="0" w:space="0" w:color="auto"/>
                                                            <w:right w:val="none" w:sz="0" w:space="0" w:color="auto"/>
                                                          </w:divBdr>
                                                          <w:divsChild>
                                                            <w:div w:id="1161316472">
                                                              <w:marLeft w:val="0"/>
                                                              <w:marRight w:val="0"/>
                                                              <w:marTop w:val="0"/>
                                                              <w:marBottom w:val="0"/>
                                                              <w:divBdr>
                                                                <w:top w:val="none" w:sz="0" w:space="0" w:color="auto"/>
                                                                <w:left w:val="none" w:sz="0" w:space="0" w:color="auto"/>
                                                                <w:bottom w:val="none" w:sz="0" w:space="0" w:color="auto"/>
                                                                <w:right w:val="none" w:sz="0" w:space="0" w:color="auto"/>
                                                              </w:divBdr>
                                                              <w:divsChild>
                                                                <w:div w:id="1150446114">
                                                                  <w:marLeft w:val="0"/>
                                                                  <w:marRight w:val="0"/>
                                                                  <w:marTop w:val="0"/>
                                                                  <w:marBottom w:val="0"/>
                                                                  <w:divBdr>
                                                                    <w:top w:val="none" w:sz="0" w:space="0" w:color="auto"/>
                                                                    <w:left w:val="none" w:sz="0" w:space="0" w:color="auto"/>
                                                                    <w:bottom w:val="none" w:sz="0" w:space="0" w:color="auto"/>
                                                                    <w:right w:val="none" w:sz="0" w:space="0" w:color="auto"/>
                                                                  </w:divBdr>
                                                                  <w:divsChild>
                                                                    <w:div w:id="2063599795">
                                                                      <w:marLeft w:val="0"/>
                                                                      <w:marRight w:val="0"/>
                                                                      <w:marTop w:val="0"/>
                                                                      <w:marBottom w:val="0"/>
                                                                      <w:divBdr>
                                                                        <w:top w:val="none" w:sz="0" w:space="0" w:color="auto"/>
                                                                        <w:left w:val="none" w:sz="0" w:space="0" w:color="auto"/>
                                                                        <w:bottom w:val="none" w:sz="0" w:space="0" w:color="auto"/>
                                                                        <w:right w:val="none" w:sz="0" w:space="0" w:color="auto"/>
                                                                      </w:divBdr>
                                                                      <w:divsChild>
                                                                        <w:div w:id="39406163">
                                                                          <w:marLeft w:val="0"/>
                                                                          <w:marRight w:val="0"/>
                                                                          <w:marTop w:val="0"/>
                                                                          <w:marBottom w:val="434"/>
                                                                          <w:divBdr>
                                                                            <w:top w:val="dotted" w:sz="6" w:space="13" w:color="CCBB99"/>
                                                                            <w:left w:val="dotted" w:sz="6" w:space="17" w:color="CCBB99"/>
                                                                            <w:bottom w:val="dotted" w:sz="6" w:space="13" w:color="CCBB99"/>
                                                                            <w:right w:val="dotted" w:sz="6" w:space="17" w:color="CCBB99"/>
                                                                          </w:divBdr>
                                                                          <w:divsChild>
                                                                            <w:div w:id="505634179">
                                                                              <w:marLeft w:val="0"/>
                                                                              <w:marRight w:val="0"/>
                                                                              <w:marTop w:val="0"/>
                                                                              <w:marBottom w:val="0"/>
                                                                              <w:divBdr>
                                                                                <w:top w:val="none" w:sz="0" w:space="0" w:color="auto"/>
                                                                                <w:left w:val="none" w:sz="0" w:space="0" w:color="auto"/>
                                                                                <w:bottom w:val="none" w:sz="0" w:space="0" w:color="auto"/>
                                                                                <w:right w:val="none" w:sz="0" w:space="0" w:color="auto"/>
                                                                              </w:divBdr>
                                                                              <w:divsChild>
                                                                                <w:div w:id="357661892">
                                                                                  <w:marLeft w:val="0"/>
                                                                                  <w:marRight w:val="0"/>
                                                                                  <w:marTop w:val="0"/>
                                                                                  <w:marBottom w:val="0"/>
                                                                                  <w:divBdr>
                                                                                    <w:top w:val="none" w:sz="0" w:space="0" w:color="auto"/>
                                                                                    <w:left w:val="none" w:sz="0" w:space="0" w:color="auto"/>
                                                                                    <w:bottom w:val="none" w:sz="0" w:space="0" w:color="auto"/>
                                                                                    <w:right w:val="none" w:sz="0" w:space="0" w:color="auto"/>
                                                                                  </w:divBdr>
                                                                                  <w:divsChild>
                                                                                    <w:div w:id="141859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2115755">
      <w:bodyDiv w:val="1"/>
      <w:marLeft w:val="0"/>
      <w:marRight w:val="0"/>
      <w:marTop w:val="0"/>
      <w:marBottom w:val="0"/>
      <w:divBdr>
        <w:top w:val="none" w:sz="0" w:space="0" w:color="auto"/>
        <w:left w:val="none" w:sz="0" w:space="0" w:color="auto"/>
        <w:bottom w:val="none" w:sz="0" w:space="0" w:color="auto"/>
        <w:right w:val="none" w:sz="0" w:space="0" w:color="auto"/>
      </w:divBdr>
      <w:divsChild>
        <w:div w:id="1019353860">
          <w:marLeft w:val="0"/>
          <w:marRight w:val="0"/>
          <w:marTop w:val="0"/>
          <w:marBottom w:val="0"/>
          <w:divBdr>
            <w:top w:val="none" w:sz="0" w:space="0" w:color="auto"/>
            <w:left w:val="none" w:sz="0" w:space="0" w:color="auto"/>
            <w:bottom w:val="none" w:sz="0" w:space="0" w:color="auto"/>
            <w:right w:val="none" w:sz="0" w:space="0" w:color="auto"/>
          </w:divBdr>
          <w:divsChild>
            <w:div w:id="663818449">
              <w:marLeft w:val="0"/>
              <w:marRight w:val="0"/>
              <w:marTop w:val="0"/>
              <w:marBottom w:val="0"/>
              <w:divBdr>
                <w:top w:val="none" w:sz="0" w:space="0" w:color="auto"/>
                <w:left w:val="none" w:sz="0" w:space="0" w:color="auto"/>
                <w:bottom w:val="none" w:sz="0" w:space="0" w:color="auto"/>
                <w:right w:val="none" w:sz="0" w:space="0" w:color="auto"/>
              </w:divBdr>
              <w:divsChild>
                <w:div w:id="224611084">
                  <w:marLeft w:val="0"/>
                  <w:marRight w:val="0"/>
                  <w:marTop w:val="0"/>
                  <w:marBottom w:val="0"/>
                  <w:divBdr>
                    <w:top w:val="none" w:sz="0" w:space="0" w:color="auto"/>
                    <w:left w:val="none" w:sz="0" w:space="0" w:color="auto"/>
                    <w:bottom w:val="none" w:sz="0" w:space="0" w:color="auto"/>
                    <w:right w:val="none" w:sz="0" w:space="0" w:color="auto"/>
                  </w:divBdr>
                  <w:divsChild>
                    <w:div w:id="1164200732">
                      <w:marLeft w:val="0"/>
                      <w:marRight w:val="0"/>
                      <w:marTop w:val="0"/>
                      <w:marBottom w:val="0"/>
                      <w:divBdr>
                        <w:top w:val="none" w:sz="0" w:space="0" w:color="auto"/>
                        <w:left w:val="none" w:sz="0" w:space="0" w:color="auto"/>
                        <w:bottom w:val="none" w:sz="0" w:space="0" w:color="auto"/>
                        <w:right w:val="none" w:sz="0" w:space="0" w:color="auto"/>
                      </w:divBdr>
                      <w:divsChild>
                        <w:div w:id="534269616">
                          <w:marLeft w:val="0"/>
                          <w:marRight w:val="0"/>
                          <w:marTop w:val="0"/>
                          <w:marBottom w:val="0"/>
                          <w:divBdr>
                            <w:top w:val="none" w:sz="0" w:space="0" w:color="auto"/>
                            <w:left w:val="none" w:sz="0" w:space="0" w:color="auto"/>
                            <w:bottom w:val="none" w:sz="0" w:space="0" w:color="auto"/>
                            <w:right w:val="none" w:sz="0" w:space="0" w:color="auto"/>
                          </w:divBdr>
                          <w:divsChild>
                            <w:div w:id="1416365377">
                              <w:marLeft w:val="0"/>
                              <w:marRight w:val="0"/>
                              <w:marTop w:val="0"/>
                              <w:marBottom w:val="0"/>
                              <w:divBdr>
                                <w:top w:val="none" w:sz="0" w:space="0" w:color="auto"/>
                                <w:left w:val="none" w:sz="0" w:space="0" w:color="auto"/>
                                <w:bottom w:val="none" w:sz="0" w:space="0" w:color="auto"/>
                                <w:right w:val="none" w:sz="0" w:space="0" w:color="auto"/>
                              </w:divBdr>
                              <w:divsChild>
                                <w:div w:id="1977565324">
                                  <w:marLeft w:val="0"/>
                                  <w:marRight w:val="0"/>
                                  <w:marTop w:val="0"/>
                                  <w:marBottom w:val="0"/>
                                  <w:divBdr>
                                    <w:top w:val="none" w:sz="0" w:space="0" w:color="auto"/>
                                    <w:left w:val="none" w:sz="0" w:space="0" w:color="auto"/>
                                    <w:bottom w:val="none" w:sz="0" w:space="0" w:color="auto"/>
                                    <w:right w:val="none" w:sz="0" w:space="0" w:color="auto"/>
                                  </w:divBdr>
                                  <w:divsChild>
                                    <w:div w:id="1075977875">
                                      <w:marLeft w:val="0"/>
                                      <w:marRight w:val="0"/>
                                      <w:marTop w:val="0"/>
                                      <w:marBottom w:val="0"/>
                                      <w:divBdr>
                                        <w:top w:val="none" w:sz="0" w:space="0" w:color="auto"/>
                                        <w:left w:val="none" w:sz="0" w:space="0" w:color="auto"/>
                                        <w:bottom w:val="none" w:sz="0" w:space="0" w:color="auto"/>
                                        <w:right w:val="none" w:sz="0" w:space="0" w:color="auto"/>
                                      </w:divBdr>
                                      <w:divsChild>
                                        <w:div w:id="992756312">
                                          <w:marLeft w:val="0"/>
                                          <w:marRight w:val="0"/>
                                          <w:marTop w:val="0"/>
                                          <w:marBottom w:val="0"/>
                                          <w:divBdr>
                                            <w:top w:val="none" w:sz="0" w:space="0" w:color="auto"/>
                                            <w:left w:val="none" w:sz="0" w:space="0" w:color="auto"/>
                                            <w:bottom w:val="none" w:sz="0" w:space="0" w:color="auto"/>
                                            <w:right w:val="none" w:sz="0" w:space="0" w:color="auto"/>
                                          </w:divBdr>
                                          <w:divsChild>
                                            <w:div w:id="639648894">
                                              <w:marLeft w:val="0"/>
                                              <w:marRight w:val="0"/>
                                              <w:marTop w:val="0"/>
                                              <w:marBottom w:val="0"/>
                                              <w:divBdr>
                                                <w:top w:val="none" w:sz="0" w:space="0" w:color="auto"/>
                                                <w:left w:val="none" w:sz="0" w:space="0" w:color="auto"/>
                                                <w:bottom w:val="none" w:sz="0" w:space="0" w:color="auto"/>
                                                <w:right w:val="none" w:sz="0" w:space="0" w:color="auto"/>
                                              </w:divBdr>
                                              <w:divsChild>
                                                <w:div w:id="473833865">
                                                  <w:marLeft w:val="0"/>
                                                  <w:marRight w:val="0"/>
                                                  <w:marTop w:val="0"/>
                                                  <w:marBottom w:val="0"/>
                                                  <w:divBdr>
                                                    <w:top w:val="none" w:sz="0" w:space="0" w:color="auto"/>
                                                    <w:left w:val="none" w:sz="0" w:space="0" w:color="auto"/>
                                                    <w:bottom w:val="none" w:sz="0" w:space="0" w:color="auto"/>
                                                    <w:right w:val="none" w:sz="0" w:space="0" w:color="auto"/>
                                                  </w:divBdr>
                                                  <w:divsChild>
                                                    <w:div w:id="60327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07843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iblegateway.com/passage/?search=Exodus+20:22&amp;version=31" TargetMode="External"/><Relationship Id="rId18" Type="http://schemas.openxmlformats.org/officeDocument/2006/relationships/hyperlink" Target="http://www.biblegateway.com/passage/?search=Exodus+32&amp;version=31" TargetMode="External"/><Relationship Id="rId26" Type="http://schemas.openxmlformats.org/officeDocument/2006/relationships/hyperlink" Target="http://www.biblegateway.com/passage/?search=Leviticus+17:6-8&amp;version=31" TargetMode="External"/><Relationship Id="rId39" Type="http://schemas.openxmlformats.org/officeDocument/2006/relationships/hyperlink" Target="http://www.biblegateway.com/passage/?search=Numbers+33&amp;version=31" TargetMode="External"/><Relationship Id="rId21" Type="http://schemas.openxmlformats.org/officeDocument/2006/relationships/hyperlink" Target="http://www.biblegateway.com/passage/?search=Exodus+32&amp;version=31" TargetMode="External"/><Relationship Id="rId34" Type="http://schemas.openxmlformats.org/officeDocument/2006/relationships/hyperlink" Target="http://www.biblegateway.com/passage/?search=Leviticus+26:30&amp;version=31" TargetMode="External"/><Relationship Id="rId42" Type="http://schemas.openxmlformats.org/officeDocument/2006/relationships/hyperlink" Target="http://www.biblegateway.com/passage/?search=Deuteronomy+4&amp;version=31" TargetMode="External"/><Relationship Id="rId47" Type="http://schemas.openxmlformats.org/officeDocument/2006/relationships/hyperlink" Target="http://www.biblegateway.com/passage/?search=Deuteronomy+4:22-24&amp;version=31" TargetMode="External"/><Relationship Id="rId50" Type="http://schemas.openxmlformats.org/officeDocument/2006/relationships/hyperlink" Target="http://www.biblegateway.com/passage/?search=Deuteronomy+4:24-26&amp;version=31" TargetMode="External"/><Relationship Id="rId55" Type="http://schemas.openxmlformats.org/officeDocument/2006/relationships/hyperlink" Target="http://www.biblegateway.com/passage/?search=Deuteronomy+9:12&amp;version=31" TargetMode="External"/><Relationship Id="rId63" Type="http://schemas.openxmlformats.org/officeDocument/2006/relationships/hyperlink" Target="http://www.biblegateway.com/passage/?search=Deuteronomy+12&amp;version=31" TargetMode="External"/><Relationship Id="rId68" Type="http://schemas.openxmlformats.org/officeDocument/2006/relationships/hyperlink" Target="http://www.biblegateway.com/passage/?search=Deuteronomy+29:16-18&amp;version=31" TargetMode="External"/><Relationship Id="rId76" Type="http://schemas.openxmlformats.org/officeDocument/2006/relationships/hyperlink" Target="http://www.biblegateway.com/passage/?search=Judges+17:1&amp;version=31" TargetMode="External"/><Relationship Id="rId84" Type="http://schemas.openxmlformats.org/officeDocument/2006/relationships/hyperlink" Target="http://www.biblegateway.com/passage/?search=Judges+18&amp;version=31" TargetMode="External"/><Relationship Id="rId89" Type="http://schemas.openxmlformats.org/officeDocument/2006/relationships/footer" Target="footer1.xml"/><Relationship Id="rId7" Type="http://schemas.openxmlformats.org/officeDocument/2006/relationships/hyperlink" Target="http://www.purifymind.com/ComingHome.htm" TargetMode="External"/><Relationship Id="rId71" Type="http://schemas.openxmlformats.org/officeDocument/2006/relationships/hyperlink" Target="http://www.biblegateway.com/passage/?search=Deuteronomy+32:15-17&amp;version=31" TargetMode="External"/><Relationship Id="rId2" Type="http://schemas.openxmlformats.org/officeDocument/2006/relationships/styles" Target="styles.xml"/><Relationship Id="rId16" Type="http://schemas.openxmlformats.org/officeDocument/2006/relationships/hyperlink" Target="http://www.biblegateway.com/passage/?search=Exodus+32:4&amp;version=31" TargetMode="External"/><Relationship Id="rId29" Type="http://schemas.openxmlformats.org/officeDocument/2006/relationships/hyperlink" Target="http://www.biblegateway.com/passage/?search=Leviticus+19:3-5&amp;version=31" TargetMode="External"/><Relationship Id="rId11" Type="http://schemas.openxmlformats.org/officeDocument/2006/relationships/image" Target="media/image1.jpeg"/><Relationship Id="rId24" Type="http://schemas.openxmlformats.org/officeDocument/2006/relationships/hyperlink" Target="http://www.biblegateway.com/passage/?search=Exodus+34&amp;version=31" TargetMode="External"/><Relationship Id="rId32" Type="http://schemas.openxmlformats.org/officeDocument/2006/relationships/hyperlink" Target="http://www.biblegateway.com/passage/?search=Leviticus+26:1-3&amp;version=31" TargetMode="External"/><Relationship Id="rId37" Type="http://schemas.openxmlformats.org/officeDocument/2006/relationships/hyperlink" Target="http://www.biblegateway.com/passage/?search=Numbers+33:52&amp;version=31" TargetMode="External"/><Relationship Id="rId40" Type="http://schemas.openxmlformats.org/officeDocument/2006/relationships/hyperlink" Target="http://www.biblegateway.com/passage/?search=Deuteronomy+4:15&amp;version=31" TargetMode="External"/><Relationship Id="rId45" Type="http://schemas.openxmlformats.org/officeDocument/2006/relationships/hyperlink" Target="http://www.biblegateway.com/passage/?search=Deuteronomy+4&amp;version=31" TargetMode="External"/><Relationship Id="rId53" Type="http://schemas.openxmlformats.org/officeDocument/2006/relationships/hyperlink" Target="http://www.biblegateway.com/passage/?search=Deuteronomy+7:4-6&amp;version=31" TargetMode="External"/><Relationship Id="rId58" Type="http://schemas.openxmlformats.org/officeDocument/2006/relationships/hyperlink" Target="http://www.biblegateway.com/passage/?search=Deuteronomy+9:16&amp;version=31" TargetMode="External"/><Relationship Id="rId66" Type="http://schemas.openxmlformats.org/officeDocument/2006/relationships/hyperlink" Target="http://www.biblegateway.com/passage/?search=Deuteronomy+27&amp;version=31" TargetMode="External"/><Relationship Id="rId74" Type="http://schemas.openxmlformats.org/officeDocument/2006/relationships/hyperlink" Target="http://www.biblegateway.com/passage/?search=Deuteronomy+32:20-22&amp;version=31" TargetMode="External"/><Relationship Id="rId79" Type="http://schemas.openxmlformats.org/officeDocument/2006/relationships/hyperlink" Target="http://www.biblegateway.com/passage/?search=Judges+17:4&amp;version=31" TargetMode="External"/><Relationship Id="rId87" Type="http://schemas.openxmlformats.org/officeDocument/2006/relationships/hyperlink" Target="http://www.biblegateway.com/passage/?search=Judges+18&amp;version=31" TargetMode="External"/><Relationship Id="rId5" Type="http://schemas.openxmlformats.org/officeDocument/2006/relationships/footnotes" Target="footnotes.xml"/><Relationship Id="rId61" Type="http://schemas.openxmlformats.org/officeDocument/2006/relationships/hyperlink" Target="http://www.biblegateway.com/passage/?search=Deuteronomy+12:3&amp;version=31" TargetMode="External"/><Relationship Id="rId82" Type="http://schemas.openxmlformats.org/officeDocument/2006/relationships/hyperlink" Target="http://www.biblegateway.com/passage/?search=Judges+18:17&amp;version=31" TargetMode="External"/><Relationship Id="rId90" Type="http://schemas.openxmlformats.org/officeDocument/2006/relationships/fontTable" Target="fontTable.xml"/><Relationship Id="rId19" Type="http://schemas.openxmlformats.org/officeDocument/2006/relationships/hyperlink" Target="http://www.biblegateway.com/passage/?search=Exodus+32:8&amp;version=31" TargetMode="External"/><Relationship Id="rId14" Type="http://schemas.openxmlformats.org/officeDocument/2006/relationships/hyperlink" Target="http://www.biblegateway.com/passage/?search=Exodus+20:21-23&amp;version=31" TargetMode="External"/><Relationship Id="rId22" Type="http://schemas.openxmlformats.org/officeDocument/2006/relationships/hyperlink" Target="http://www.biblegateway.com/passage/?search=Exodus+34:17&amp;version=31" TargetMode="External"/><Relationship Id="rId27" Type="http://schemas.openxmlformats.org/officeDocument/2006/relationships/hyperlink" Target="http://www.biblegateway.com/passage/?search=Leviticus+17&amp;version=31" TargetMode="External"/><Relationship Id="rId30" Type="http://schemas.openxmlformats.org/officeDocument/2006/relationships/hyperlink" Target="http://www.biblegateway.com/passage/?search=Leviticus+19&amp;version=31" TargetMode="External"/><Relationship Id="rId35" Type="http://schemas.openxmlformats.org/officeDocument/2006/relationships/hyperlink" Target="http://www.biblegateway.com/passage/?search=Leviticus+26:29-31&amp;version=31" TargetMode="External"/><Relationship Id="rId43" Type="http://schemas.openxmlformats.org/officeDocument/2006/relationships/hyperlink" Target="http://www.biblegateway.com/passage/?search=Deuteronomy+4:16&amp;version=31" TargetMode="External"/><Relationship Id="rId48" Type="http://schemas.openxmlformats.org/officeDocument/2006/relationships/hyperlink" Target="http://www.biblegateway.com/passage/?search=Deuteronomy+4&amp;version=31" TargetMode="External"/><Relationship Id="rId56" Type="http://schemas.openxmlformats.org/officeDocument/2006/relationships/hyperlink" Target="http://www.biblegateway.com/passage/?search=Deuteronomy+9:11-13&amp;version=31" TargetMode="External"/><Relationship Id="rId64" Type="http://schemas.openxmlformats.org/officeDocument/2006/relationships/hyperlink" Target="http://www.biblegateway.com/passage/?search=Deuteronomy+27:15&amp;version=31" TargetMode="External"/><Relationship Id="rId69" Type="http://schemas.openxmlformats.org/officeDocument/2006/relationships/hyperlink" Target="http://www.biblegateway.com/passage/?search=Deuteronomy+29&amp;version=31" TargetMode="External"/><Relationship Id="rId77" Type="http://schemas.openxmlformats.org/officeDocument/2006/relationships/hyperlink" Target="http://www.biblegateway.com/passage/?search=Judges+17:1-3&amp;version=31" TargetMode="External"/><Relationship Id="rId8" Type="http://schemas.openxmlformats.org/officeDocument/2006/relationships/hyperlink" Target="http://www.beliefnet.com/Faiths/Buddhism/2005/02/What-Failure-Can-Teach-Us.aspx?p=2" TargetMode="External"/><Relationship Id="rId51" Type="http://schemas.openxmlformats.org/officeDocument/2006/relationships/hyperlink" Target="http://www.biblegateway.com/passage/?search=Deuteronomy+4&amp;version=31" TargetMode="External"/><Relationship Id="rId72" Type="http://schemas.openxmlformats.org/officeDocument/2006/relationships/hyperlink" Target="http://www.biblegateway.com/passage/?search=Deuteronomy+32&amp;version=31" TargetMode="External"/><Relationship Id="rId80" Type="http://schemas.openxmlformats.org/officeDocument/2006/relationships/hyperlink" Target="http://www.biblegateway.com/passage/?search=Judges+17:3-5&amp;version=31" TargetMode="External"/><Relationship Id="rId85" Type="http://schemas.openxmlformats.org/officeDocument/2006/relationships/hyperlink" Target="http://www.biblegateway.com/passage/?search=Judges+18:18&amp;version=31" TargetMode="External"/><Relationship Id="rId3"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www.biblegateway.com/passage/?search=Exodus+32:3-5&amp;version=31" TargetMode="External"/><Relationship Id="rId25" Type="http://schemas.openxmlformats.org/officeDocument/2006/relationships/hyperlink" Target="http://www.biblegateway.com/passage/?search=Leviticus+17:7&amp;version=31" TargetMode="External"/><Relationship Id="rId33" Type="http://schemas.openxmlformats.org/officeDocument/2006/relationships/hyperlink" Target="http://www.biblegateway.com/passage/?search=Leviticus+26&amp;version=31" TargetMode="External"/><Relationship Id="rId38" Type="http://schemas.openxmlformats.org/officeDocument/2006/relationships/hyperlink" Target="http://www.biblegateway.com/passage/?search=Numbers+33:51-53&amp;version=31" TargetMode="External"/><Relationship Id="rId46" Type="http://schemas.openxmlformats.org/officeDocument/2006/relationships/hyperlink" Target="http://www.biblegateway.com/passage/?search=Deuteronomy+4:23&amp;version=31" TargetMode="External"/><Relationship Id="rId59" Type="http://schemas.openxmlformats.org/officeDocument/2006/relationships/hyperlink" Target="http://www.biblegateway.com/passage/?search=Deuteronomy+9:15-17&amp;version=31" TargetMode="External"/><Relationship Id="rId67" Type="http://schemas.openxmlformats.org/officeDocument/2006/relationships/hyperlink" Target="http://www.biblegateway.com/passage/?search=Deuteronomy+29:17&amp;version=31" TargetMode="External"/><Relationship Id="rId20" Type="http://schemas.openxmlformats.org/officeDocument/2006/relationships/hyperlink" Target="http://www.biblegateway.com/passage/?search=Exodus+32:7-9&amp;version=31" TargetMode="External"/><Relationship Id="rId41" Type="http://schemas.openxmlformats.org/officeDocument/2006/relationships/hyperlink" Target="http://www.biblegateway.com/passage/?search=Deuteronomy+4:14-16&amp;version=31" TargetMode="External"/><Relationship Id="rId54" Type="http://schemas.openxmlformats.org/officeDocument/2006/relationships/hyperlink" Target="http://www.biblegateway.com/passage/?search=Deuteronomy+7&amp;version=31" TargetMode="External"/><Relationship Id="rId62" Type="http://schemas.openxmlformats.org/officeDocument/2006/relationships/hyperlink" Target="http://www.biblegateway.com/passage/?search=Deuteronomy+12:2-4&amp;version=31" TargetMode="External"/><Relationship Id="rId70" Type="http://schemas.openxmlformats.org/officeDocument/2006/relationships/hyperlink" Target="http://www.biblegateway.com/passage/?search=Deuteronomy+32:16&amp;version=31" TargetMode="External"/><Relationship Id="rId75" Type="http://schemas.openxmlformats.org/officeDocument/2006/relationships/hyperlink" Target="http://www.biblegateway.com/passage/?search=Deuteronomy+32&amp;version=31" TargetMode="External"/><Relationship Id="rId83" Type="http://schemas.openxmlformats.org/officeDocument/2006/relationships/hyperlink" Target="http://www.biblegateway.com/passage/?search=Judges+18:16-18&amp;version=31" TargetMode="External"/><Relationship Id="rId88" Type="http://schemas.openxmlformats.org/officeDocument/2006/relationships/image" Target="media/image3.jpe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biblegateway.com/passage/?search=Exodus+20&amp;version=31" TargetMode="External"/><Relationship Id="rId23" Type="http://schemas.openxmlformats.org/officeDocument/2006/relationships/hyperlink" Target="http://www.biblegateway.com/passage/?search=Exodus+34:16-18&amp;version=31" TargetMode="External"/><Relationship Id="rId28" Type="http://schemas.openxmlformats.org/officeDocument/2006/relationships/hyperlink" Target="http://www.biblegateway.com/passage/?search=Leviticus+19:4&amp;version=31" TargetMode="External"/><Relationship Id="rId36" Type="http://schemas.openxmlformats.org/officeDocument/2006/relationships/hyperlink" Target="http://www.biblegateway.com/passage/?search=Leviticus+26&amp;version=31" TargetMode="External"/><Relationship Id="rId49" Type="http://schemas.openxmlformats.org/officeDocument/2006/relationships/hyperlink" Target="http://www.biblegateway.com/passage/?search=Deuteronomy+4:25&amp;version=31" TargetMode="External"/><Relationship Id="rId57" Type="http://schemas.openxmlformats.org/officeDocument/2006/relationships/hyperlink" Target="http://www.biblegateway.com/passage/?search=Deuteronomy+9&amp;version=31" TargetMode="External"/><Relationship Id="rId10" Type="http://schemas.openxmlformats.org/officeDocument/2006/relationships/hyperlink" Target="http://en.wikipedia.org/wiki/Gautama_Buddha" TargetMode="External"/><Relationship Id="rId31" Type="http://schemas.openxmlformats.org/officeDocument/2006/relationships/hyperlink" Target="http://www.biblegateway.com/passage/?search=Leviticus+26:1&amp;version=31" TargetMode="External"/><Relationship Id="rId44" Type="http://schemas.openxmlformats.org/officeDocument/2006/relationships/hyperlink" Target="http://www.biblegateway.com/passage/?search=Deuteronomy+4:15-17&amp;version=31" TargetMode="External"/><Relationship Id="rId52" Type="http://schemas.openxmlformats.org/officeDocument/2006/relationships/hyperlink" Target="http://www.biblegateway.com/passage/?search=Deuteronomy+7:5&amp;version=31" TargetMode="External"/><Relationship Id="rId60" Type="http://schemas.openxmlformats.org/officeDocument/2006/relationships/hyperlink" Target="http://www.biblegateway.com/passage/?search=Deuteronomy+9&amp;version=31" TargetMode="External"/><Relationship Id="rId65" Type="http://schemas.openxmlformats.org/officeDocument/2006/relationships/hyperlink" Target="http://www.biblegateway.com/passage/?search=Deuteronomy+27:14-16&amp;version=31" TargetMode="External"/><Relationship Id="rId73" Type="http://schemas.openxmlformats.org/officeDocument/2006/relationships/hyperlink" Target="http://www.biblegateway.com/passage/?search=Deuteronomy+32:21&amp;version=31" TargetMode="External"/><Relationship Id="rId78" Type="http://schemas.openxmlformats.org/officeDocument/2006/relationships/hyperlink" Target="http://www.biblegateway.com/passage/?search=Judges+17&amp;version=31" TargetMode="External"/><Relationship Id="rId81" Type="http://schemas.openxmlformats.org/officeDocument/2006/relationships/hyperlink" Target="http://www.biblegateway.com/passage/?search=Judges+17&amp;version=31" TargetMode="External"/><Relationship Id="rId86" Type="http://schemas.openxmlformats.org/officeDocument/2006/relationships/hyperlink" Target="http://www.biblegateway.com/passage/?search=Judges+18:17-19&amp;version=31" TargetMode="External"/><Relationship Id="rId4" Type="http://schemas.openxmlformats.org/officeDocument/2006/relationships/webSettings" Target="webSettings.xml"/><Relationship Id="rId9" Type="http://schemas.openxmlformats.org/officeDocument/2006/relationships/hyperlink" Target="http://www.beliefnet.com/Faiths/Buddhism/2005/02/What-Failure-Can-Teach-Us.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8016</Words>
  <Characters>45697</Characters>
  <Application>Microsoft Office Word</Application>
  <DocSecurity>4</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Lenovo</Company>
  <LinksUpToDate>false</LinksUpToDate>
  <CharactersWithSpaces>53606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User</dc:creator>
  <cp:keywords/>
  <dc:description/>
  <cp:lastModifiedBy>Lenovo User</cp:lastModifiedBy>
  <cp:revision>2</cp:revision>
  <dcterms:created xsi:type="dcterms:W3CDTF">2011-06-21T18:01:00Z</dcterms:created>
  <dcterms:modified xsi:type="dcterms:W3CDTF">2011-06-21T18:01:00Z</dcterms:modified>
</cp:coreProperties>
</file>